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EE3" w14:textId="77777777" w:rsidR="00BD7C0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C5E5B3" wp14:editId="7209FE3C">
            <wp:simplePos x="0" y="0"/>
            <wp:positionH relativeFrom="column">
              <wp:posOffset>2169160</wp:posOffset>
            </wp:positionH>
            <wp:positionV relativeFrom="paragraph">
              <wp:posOffset>105410</wp:posOffset>
            </wp:positionV>
            <wp:extent cx="1418590" cy="135699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B29504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A0B7952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3A0179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D57721F" w14:textId="77777777" w:rsidR="00BD7C05" w:rsidRDefault="00BD7C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58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14:paraId="2EC1F025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1268FF5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F6DA603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C868C2B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0BC279C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86B48" w14:textId="77777777" w:rsidR="00BD7C0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szCs w:val="44"/>
          <w:u w:val="single"/>
        </w:rPr>
        <w:t>Dopravní soutěž mladých cyklistů 202</w:t>
      </w:r>
      <w:r>
        <w:rPr>
          <w:rFonts w:ascii="Calibri" w:eastAsia="Calibri" w:hAnsi="Calibri" w:cs="Calibri"/>
          <w:b/>
          <w:sz w:val="44"/>
          <w:szCs w:val="44"/>
          <w:u w:val="single"/>
        </w:rPr>
        <w:t>3</w:t>
      </w:r>
    </w:p>
    <w:p w14:paraId="4E487A4E" w14:textId="77777777" w:rsidR="00BD7C0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8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 xml:space="preserve">.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. - 10. 4. 202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3</w:t>
      </w:r>
    </w:p>
    <w:p w14:paraId="4D88D14F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4D2AEC6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školní kolo</w:t>
      </w:r>
    </w:p>
    <w:p w14:paraId="7187AB0F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7CBA4313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0AC2E03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 vyhlašuje Ministerstvo dopravy – BESIP se spolu vyhlašovateli, kterými jsou Ministerstvo školství, mládeže a tělovýchovy, Policejní prezidium Policie České republiky, Ústřední automotoklub ČR, Autoklub České republiky, Český červený kříž a další orgány a organizace.</w:t>
      </w:r>
    </w:p>
    <w:p w14:paraId="386DD12D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7FE8C01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Cílem soutěže je:</w:t>
      </w:r>
    </w:p>
    <w:p w14:paraId="2B4DE858" w14:textId="77777777" w:rsidR="00BD7C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podněcovat a zvyšovat zájem žáků o dopravní výchovu (a motorismus),</w:t>
      </w:r>
    </w:p>
    <w:p w14:paraId="66D7339C" w14:textId="77777777" w:rsidR="00BD7C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ověřovat znalosti a dovednosti žáků – cyklistů, v uplatňování pravidel provozu na pozemních komunikacích, v technice jízdy a v první pomoci, vytvářet podmínky, přispívat ke zvýšení efektu výchovně-vzdělávací práce při dopravní výchově ve školách, ke správnému a bezpečnému chování žáků v provozu na pozemních komunikacích a ke snižování příčin a následků dopravních nehod dětí</w:t>
      </w:r>
    </w:p>
    <w:p w14:paraId="68E3D7FD" w14:textId="77777777" w:rsidR="00BD7C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vytváření návyků ohleduplnosti k ostatním účastníkům provozu na pozemních komunikacích a ochotě dodržování pravidel provozu na pozemních komunikacích</w:t>
      </w:r>
    </w:p>
    <w:p w14:paraId="07E1E978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C64AEF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Školní kolo dopravní soutěže proběhne na školách na území Libereckého kraje. Organizaci školního kola zabezpečuje škola pod dohledem a patronací</w:t>
      </w:r>
      <w:r>
        <w:rPr>
          <w:rFonts w:ascii="Calibri" w:eastAsia="Calibri" w:hAnsi="Calibri" w:cs="Calibri"/>
          <w:b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Městské policie Jablonec na Nisou.</w:t>
      </w:r>
    </w:p>
    <w:p w14:paraId="523557FD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37D6258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C32C2AD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Garantem organizace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základního - školního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kola dopravní soutěže je ředitelství školy ve spolupráci s</w:t>
      </w:r>
      <w:r>
        <w:rPr>
          <w:rFonts w:ascii="Calibri" w:eastAsia="Calibri" w:hAnsi="Calibri" w:cs="Calibri"/>
          <w:b/>
          <w:color w:val="4F81BD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Městskou policií Jablonec nad Nisou.</w:t>
      </w:r>
    </w:p>
    <w:p w14:paraId="22635897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Základní kolo zpravidla organizuje pověřený učitel dopravní výchovy ve škole.</w:t>
      </w:r>
    </w:p>
    <w:p w14:paraId="584A685A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Testové otázky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jsou k dispozici na 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www.ibesip.cz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nebo můžete trénovat na </w:t>
      </w:r>
      <w:hyperlink r:id="rId8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dětských e-testech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9923A2F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Vyhodnocení testových otázek zajistí učitelé určení ředitelstvím ZŠ.</w:t>
      </w:r>
    </w:p>
    <w:p w14:paraId="39CEEFB9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52CF4D18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75CD7718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665ECAB4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75FD4C9E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lastRenderedPageBreak/>
        <w:t>Termíny školního kola: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40"/>
          <w:szCs w:val="40"/>
        </w:rPr>
        <w:t>1</w:t>
      </w:r>
      <w:r>
        <w:rPr>
          <w:rFonts w:ascii="Calibri" w:eastAsia="Calibri" w:hAnsi="Calibri" w:cs="Calibri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. </w:t>
      </w:r>
      <w:r>
        <w:rPr>
          <w:rFonts w:ascii="Calibri" w:eastAsia="Calibri" w:hAnsi="Calibri" w:cs="Calibri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40"/>
          <w:szCs w:val="40"/>
        </w:rPr>
        <w:t>. - 10. 4. 202</w:t>
      </w:r>
      <w:r>
        <w:rPr>
          <w:rFonts w:ascii="Calibri" w:eastAsia="Calibri" w:hAnsi="Calibri" w:cs="Calibri"/>
          <w:sz w:val="40"/>
          <w:szCs w:val="40"/>
        </w:rPr>
        <w:t>3</w:t>
      </w:r>
    </w:p>
    <w:p w14:paraId="11713646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F3BCC0F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41030DD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Věk soutěžících: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10 – 15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(16) let</w:t>
      </w:r>
    </w:p>
    <w:p w14:paraId="2C2F9130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E19E81" w14:textId="77777777" w:rsidR="00BD7C05" w:rsidRDefault="0000000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kategorie – věk </w:t>
      </w:r>
      <w:proofErr w:type="gramStart"/>
      <w:r>
        <w:rPr>
          <w:rFonts w:ascii="Calibri" w:eastAsia="Calibri" w:hAnsi="Calibri" w:cs="Calibri"/>
          <w:sz w:val="24"/>
          <w:szCs w:val="24"/>
        </w:rPr>
        <w:t>10 – 12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let dosažených v příslušném kalendářním roce konání soutěže (ročníky 2013, 2012 a 2011).</w:t>
      </w:r>
    </w:p>
    <w:p w14:paraId="658A79F3" w14:textId="77777777" w:rsidR="00BD7C05" w:rsidRDefault="0000000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</w:t>
      </w:r>
      <w:proofErr w:type="gramStart"/>
      <w:r>
        <w:rPr>
          <w:rFonts w:ascii="Calibri" w:eastAsia="Calibri" w:hAnsi="Calibri" w:cs="Calibri"/>
          <w:sz w:val="24"/>
          <w:szCs w:val="24"/>
        </w:rPr>
        <w:t>kategorie - věk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12 - 16 let dosažených v příslušném kalendářním konání soutěže (ročníky 2011, 2010, 2009, 2008 a 2007)</w:t>
      </w:r>
    </w:p>
    <w:p w14:paraId="0C755D3C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D86873D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Soutěže se mohou zúčastnit ve II. kategorii i žáci 9. ročníků základních škol.</w:t>
      </w:r>
    </w:p>
    <w:p w14:paraId="5A7FCAEB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3988231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Postup do oblastního kola:</w:t>
      </w:r>
    </w:p>
    <w:p w14:paraId="3CC7966D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Oblastního kola DSMC se mohou zúčastnit výherci školních kol žáků základních škol nebo odpovídajících ročníků gymnázií, popř. dalších alternativních škol.</w:t>
      </w:r>
    </w:p>
    <w:p w14:paraId="4FE29A8E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I. kategorie: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čtyřčlenné družstvo (2 děvčata + 2 chlapci)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10 - 12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let dosažených v roce konání soutěže</w:t>
      </w:r>
    </w:p>
    <w:p w14:paraId="435013F3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II. kategorie: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čtyřčlenné družstvo (2 děvčata + 2 chlapci)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12 - 16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let dosažených v roce konání soutěže</w:t>
      </w:r>
    </w:p>
    <w:p w14:paraId="721A2D5D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green"/>
        </w:rPr>
      </w:pPr>
    </w:p>
    <w:p w14:paraId="714B2BB0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Přihlášku do oblastního kola a nahlášení výsledků školních kol (počty zúčastněných žáků a konkrétní postupující) zasílejte nejpozději do 12. 4.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adresu:</w:t>
      </w:r>
      <w:r>
        <w:rPr>
          <w:rFonts w:ascii="Calibri" w:eastAsia="Calibri" w:hAnsi="Calibri" w:cs="Calibri"/>
          <w:color w:val="4F81B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F81BD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DDH, Podskalí 9, 466 01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Jablonec nad Nisou 460 01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nebo elektronicky e-mail: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klimentova.brona@seznam.cz </w:t>
      </w:r>
      <w:r>
        <w:rPr>
          <w:rFonts w:ascii="Calibri" w:eastAsia="Calibri" w:hAnsi="Calibri" w:cs="Calibri"/>
          <w:color w:val="000000"/>
          <w:sz w:val="24"/>
          <w:szCs w:val="24"/>
        </w:rPr>
        <w:t>nebo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ivanabohuslavova@seznam.cz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Preferujeme elektronickou přihlášku.</w:t>
      </w:r>
    </w:p>
    <w:p w14:paraId="6BD7F625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</w:p>
    <w:p w14:paraId="570AE958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Elektronická přihláška je k dispozici přílohou tohoto dopisu.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 nezbytné na soutěž mimo originálů přihlášek také přinést 2 informované souhlasy se zpracováním údajů.</w:t>
      </w:r>
    </w:p>
    <w:p w14:paraId="58A6B134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DE908BC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Přehled jednotlivých kol soutěže DSMC na území Libereckého kraje 202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14:paraId="4000DCE7" w14:textId="77777777" w:rsidR="00BD7C05" w:rsidRDefault="00BD7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C276421" w14:textId="2189EEF7" w:rsidR="00BD7C05" w:rsidRDefault="00F10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  <w:highlight w:val="green"/>
        </w:rPr>
      </w:pPr>
      <w:r w:rsidRPr="00F10920">
        <w:rPr>
          <w:rFonts w:ascii="Calibri" w:eastAsia="Calibri" w:hAnsi="Calibri" w:cs="Calibri"/>
          <w:color w:val="000000"/>
          <w:sz w:val="28"/>
          <w:szCs w:val="28"/>
        </w:rPr>
        <w:drawing>
          <wp:inline distT="0" distB="0" distL="0" distR="0" wp14:anchorId="43A12D6E" wp14:editId="7D1D1025">
            <wp:extent cx="5756910" cy="1521460"/>
            <wp:effectExtent l="0" t="0" r="0" b="254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62BB9" w14:textId="77777777" w:rsidR="00BD7C05" w:rsidRDefault="00000000" w:rsidP="00F10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Bronislava Klimentová – vedoucí DDH</w:t>
      </w:r>
    </w:p>
    <w:p w14:paraId="6A482F45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Dětské dopravní hřiště</w:t>
      </w:r>
    </w:p>
    <w:p w14:paraId="6E4A6CD0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Podskalí 9</w:t>
      </w:r>
    </w:p>
    <w:p w14:paraId="383D6658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46601 Jablonec nad Nisou</w:t>
      </w:r>
    </w:p>
    <w:p w14:paraId="268BFE56" w14:textId="77777777" w:rsidR="00BD7C0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T: 483 320 396, M: 725 123 132</w:t>
      </w:r>
    </w:p>
    <w:p w14:paraId="60536E93" w14:textId="53592CED" w:rsidR="00BD7C05" w:rsidRDefault="00000000" w:rsidP="00F109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e-mail: </w:t>
      </w:r>
      <w:proofErr w:type="spellStart"/>
      <w:r>
        <w:rPr>
          <w:rFonts w:ascii="Calibri" w:eastAsia="Calibri" w:hAnsi="Calibri" w:cs="Calibri"/>
          <w:color w:val="000000"/>
        </w:rPr>
        <w:t>klimentova.brona@seznam.c</w:t>
      </w:r>
      <w:proofErr w:type="spellEnd"/>
    </w:p>
    <w:sectPr w:rsidR="00BD7C05">
      <w:type w:val="continuous"/>
      <w:pgSz w:w="11900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5B03"/>
    <w:multiLevelType w:val="multilevel"/>
    <w:tmpl w:val="7E4A394E"/>
    <w:lvl w:ilvl="0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58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BD7C05"/>
    <w:rsid w:val="00F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EC70"/>
  <w15:docId w15:val="{195A34DC-8B71-4960-A728-7893BF2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  <w:rPr>
      <w:rFonts w:ascii="Arial" w:hAnsi="Arial"/>
      <w:sz w:val="22"/>
      <w:szCs w:val="24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eastAsia="SimSun" w:hAnsi="Arial" w:cs="Arial"/>
      <w:color w:val="000000"/>
      <w:lang w:eastAsia="zh-C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y.dopravnivychova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besip.cz/Tematicke-stranky/Dopravni-vychova-deti/Testove-otaztky-z-oblasti-dopravni-vycho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IIvT76Guu2T/fLQxKS86bZxHug==">AMUW2mXgYjILpXYpp1ERNpv9zGGesRCbR+dBJ+1DvQ/dkLUoQQBh86Ky28hKgFeHe9MYD+PCIh9Wlj0C3Zx0SCeriOJbIb8vyRQLvce/io++pS849vk48M0=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Skladnice</dc:creator>
  <cp:lastModifiedBy>Markéta Novotná</cp:lastModifiedBy>
  <cp:revision>2</cp:revision>
  <dcterms:created xsi:type="dcterms:W3CDTF">2022-02-22T07:43:00Z</dcterms:created>
  <dcterms:modified xsi:type="dcterms:W3CDTF">2023-01-19T20:08:00Z</dcterms:modified>
</cp:coreProperties>
</file>