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0" w:rsidRPr="00F43F20" w:rsidRDefault="00F43F20" w:rsidP="004D7010">
      <w:pPr>
        <w:pStyle w:val="Odstavecseseznamem1"/>
        <w:spacing w:after="120"/>
        <w:ind w:left="0"/>
        <w:jc w:val="center"/>
        <w:rPr>
          <w:rFonts w:ascii="Helvetica" w:hAnsi="Helvetica" w:cs="Arial"/>
          <w:b/>
          <w:spacing w:val="-8"/>
          <w:sz w:val="20"/>
          <w:szCs w:val="20"/>
          <w:lang w:val="cs-CZ"/>
        </w:rPr>
      </w:pPr>
    </w:p>
    <w:p w:rsidR="00F43F20" w:rsidRPr="003E7898" w:rsidRDefault="00F43F20" w:rsidP="00F43F20">
      <w:pPr>
        <w:shd w:val="clear" w:color="auto" w:fill="FFFFFF"/>
        <w:spacing w:line="212" w:lineRule="atLeast"/>
        <w:ind w:right="136"/>
        <w:jc w:val="center"/>
        <w:textAlignment w:val="baseline"/>
        <w:rPr>
          <w:rFonts w:ascii="Helvetica" w:eastAsia="Times New Roman" w:hAnsi="Helvetica" w:cs="Arial"/>
          <w:b/>
          <w:iCs/>
          <w:sz w:val="28"/>
          <w:szCs w:val="28"/>
          <w:bdr w:val="none" w:sz="0" w:space="0" w:color="auto" w:frame="1"/>
        </w:rPr>
      </w:pPr>
      <w:r w:rsidRPr="003E7898">
        <w:rPr>
          <w:rFonts w:ascii="Helvetica" w:hAnsi="Helvetica" w:cs="Arial"/>
          <w:b/>
          <w:sz w:val="40"/>
          <w:szCs w:val="40"/>
        </w:rPr>
        <w:t>Lidé nabízejí na internetu autodíly pochybného původu, vznikají z nich životu nebezpečné vozy</w:t>
      </w:r>
    </w:p>
    <w:p w:rsidR="00F43F20" w:rsidRPr="003E7898" w:rsidRDefault="00F43F20" w:rsidP="00F43F20">
      <w:pPr>
        <w:shd w:val="clear" w:color="auto" w:fill="FFFFFF"/>
        <w:spacing w:line="212" w:lineRule="atLeast"/>
        <w:ind w:right="136"/>
        <w:jc w:val="center"/>
        <w:textAlignment w:val="baseline"/>
        <w:rPr>
          <w:rFonts w:ascii="Helvetica" w:eastAsia="Times New Roman" w:hAnsi="Helvetica" w:cs="Arial"/>
          <w:iCs/>
          <w:color w:val="000000"/>
          <w:sz w:val="28"/>
          <w:szCs w:val="28"/>
          <w:bdr w:val="none" w:sz="0" w:space="0" w:color="auto" w:frame="1"/>
        </w:rPr>
      </w:pPr>
    </w:p>
    <w:p w:rsidR="00F7224C" w:rsidRPr="003E7898" w:rsidRDefault="00492A9D" w:rsidP="00F43F20">
      <w:pPr>
        <w:shd w:val="clear" w:color="auto" w:fill="FFFFFF"/>
        <w:spacing w:line="212" w:lineRule="atLeast"/>
        <w:ind w:right="136"/>
        <w:jc w:val="center"/>
        <w:textAlignment w:val="baseline"/>
        <w:rPr>
          <w:rFonts w:ascii="Helvetica" w:eastAsia="Times New Roman" w:hAnsi="Helvetica" w:cs="Arial"/>
          <w:iCs/>
          <w:color w:val="000000"/>
          <w:sz w:val="28"/>
          <w:szCs w:val="28"/>
          <w:bdr w:val="none" w:sz="0" w:space="0" w:color="auto" w:frame="1"/>
        </w:rPr>
      </w:pPr>
      <w:r w:rsidRPr="003E7898">
        <w:rPr>
          <w:rFonts w:ascii="Helvetica" w:eastAsia="Times New Roman" w:hAnsi="Helvetica" w:cs="Arial"/>
          <w:iCs/>
          <w:color w:val="000000"/>
          <w:sz w:val="28"/>
          <w:szCs w:val="28"/>
          <w:bdr w:val="none" w:sz="0" w:space="0" w:color="auto" w:frame="1"/>
        </w:rPr>
        <w:t>Zájemcům o ojetá auta opět hrozí koupě ojetin svařen</w:t>
      </w:r>
      <w:r w:rsidR="00901E8A" w:rsidRPr="003E7898">
        <w:rPr>
          <w:rFonts w:ascii="Helvetica" w:eastAsia="Times New Roman" w:hAnsi="Helvetica" w:cs="Arial"/>
          <w:iCs/>
          <w:color w:val="000000"/>
          <w:sz w:val="28"/>
          <w:szCs w:val="28"/>
          <w:bdr w:val="none" w:sz="0" w:space="0" w:color="auto" w:frame="1"/>
        </w:rPr>
        <w:t xml:space="preserve">ých </w:t>
      </w:r>
      <w:r w:rsidRPr="003E7898">
        <w:rPr>
          <w:rFonts w:ascii="Helvetica" w:eastAsia="Times New Roman" w:hAnsi="Helvetica" w:cs="Arial"/>
          <w:iCs/>
          <w:color w:val="000000"/>
          <w:sz w:val="28"/>
          <w:szCs w:val="28"/>
          <w:bdr w:val="none" w:sz="0" w:space="0" w:color="auto" w:frame="1"/>
        </w:rPr>
        <w:t>z několika aut</w:t>
      </w:r>
    </w:p>
    <w:p w:rsidR="005E6CED" w:rsidRPr="003E7898" w:rsidRDefault="005E6CED" w:rsidP="00F7224C">
      <w:pPr>
        <w:shd w:val="clear" w:color="auto" w:fill="FFFFFF"/>
        <w:spacing w:line="212" w:lineRule="atLeast"/>
        <w:ind w:right="136"/>
        <w:jc w:val="both"/>
        <w:textAlignment w:val="baseline"/>
        <w:rPr>
          <w:rFonts w:ascii="Helvetica" w:eastAsia="Times New Roman" w:hAnsi="Helvetica" w:cs="Arial"/>
          <w:i/>
          <w:iCs/>
          <w:color w:val="000000"/>
          <w:sz w:val="22"/>
          <w:szCs w:val="22"/>
          <w:bdr w:val="none" w:sz="0" w:space="0" w:color="auto" w:frame="1"/>
        </w:rPr>
      </w:pPr>
    </w:p>
    <w:p w:rsidR="005E6CED" w:rsidRPr="003E7898" w:rsidRDefault="005E6CED" w:rsidP="00F7224C">
      <w:pPr>
        <w:shd w:val="clear" w:color="auto" w:fill="FFFFFF"/>
        <w:spacing w:line="212" w:lineRule="atLeast"/>
        <w:ind w:right="136"/>
        <w:jc w:val="both"/>
        <w:textAlignment w:val="baseline"/>
        <w:rPr>
          <w:rFonts w:ascii="Helvetica" w:eastAsia="Times New Roman" w:hAnsi="Helvetica" w:cs="Arial"/>
          <w:i/>
          <w:iCs/>
          <w:color w:val="000000"/>
          <w:sz w:val="22"/>
          <w:szCs w:val="22"/>
          <w:bdr w:val="none" w:sz="0" w:space="0" w:color="auto" w:frame="1"/>
        </w:rPr>
      </w:pPr>
    </w:p>
    <w:p w:rsidR="00F7224C" w:rsidRPr="00075BBA" w:rsidRDefault="00F7224C" w:rsidP="00F7224C">
      <w:pPr>
        <w:shd w:val="clear" w:color="auto" w:fill="FFFFFF"/>
        <w:spacing w:line="212" w:lineRule="atLeast"/>
        <w:ind w:right="136"/>
        <w:jc w:val="both"/>
        <w:textAlignment w:val="baseline"/>
        <w:rPr>
          <w:rFonts w:ascii="Helvetica" w:eastAsia="Times New Roman" w:hAnsi="Helvetica" w:cs="Arial"/>
          <w:color w:val="000000"/>
          <w:sz w:val="16"/>
          <w:szCs w:val="16"/>
        </w:rPr>
      </w:pPr>
      <w:r w:rsidRPr="003E7898">
        <w:rPr>
          <w:rFonts w:ascii="Helvetica" w:eastAsia="Times New Roman" w:hAnsi="Helvetica" w:cs="Arial"/>
          <w:b/>
          <w:iCs/>
          <w:color w:val="000000"/>
          <w:sz w:val="22"/>
          <w:szCs w:val="22"/>
          <w:bdr w:val="none" w:sz="0" w:space="0" w:color="auto" w:frame="1"/>
        </w:rPr>
        <w:t xml:space="preserve">Praha </w:t>
      </w:r>
      <w:r w:rsidR="004B1132">
        <w:rPr>
          <w:rFonts w:ascii="Helvetica" w:eastAsia="Times New Roman" w:hAnsi="Helvetica" w:cs="Arial"/>
          <w:b/>
          <w:iCs/>
          <w:color w:val="000000"/>
          <w:sz w:val="22"/>
          <w:szCs w:val="22"/>
          <w:bdr w:val="none" w:sz="0" w:space="0" w:color="auto" w:frame="1"/>
        </w:rPr>
        <w:t>7</w:t>
      </w:r>
      <w:r w:rsidR="00F43F20" w:rsidRPr="003E7898">
        <w:rPr>
          <w:rFonts w:ascii="Helvetica" w:eastAsia="Times New Roman" w:hAnsi="Helvetica" w:cs="Arial"/>
          <w:b/>
          <w:iCs/>
          <w:color w:val="000000"/>
          <w:sz w:val="22"/>
          <w:szCs w:val="22"/>
          <w:bdr w:val="none" w:sz="0" w:space="0" w:color="auto" w:frame="1"/>
        </w:rPr>
        <w:t>.</w:t>
      </w:r>
      <w:r w:rsidRPr="003E7898">
        <w:rPr>
          <w:rFonts w:ascii="Helvetica" w:eastAsia="Times New Roman" w:hAnsi="Helvetica" w:cs="Arial"/>
          <w:b/>
          <w:iCs/>
          <w:color w:val="000000"/>
          <w:sz w:val="22"/>
          <w:szCs w:val="22"/>
          <w:bdr w:val="none" w:sz="0" w:space="0" w:color="auto" w:frame="1"/>
        </w:rPr>
        <w:t xml:space="preserve"> červ</w:t>
      </w:r>
      <w:r w:rsidR="00F43F20" w:rsidRPr="003E7898">
        <w:rPr>
          <w:rFonts w:ascii="Helvetica" w:eastAsia="Times New Roman" w:hAnsi="Helvetica" w:cs="Arial"/>
          <w:b/>
          <w:iCs/>
          <w:color w:val="000000"/>
          <w:sz w:val="22"/>
          <w:szCs w:val="22"/>
          <w:bdr w:val="none" w:sz="0" w:space="0" w:color="auto" w:frame="1"/>
        </w:rPr>
        <w:t>ence</w:t>
      </w:r>
      <w:r w:rsidRPr="003E7898">
        <w:rPr>
          <w:rFonts w:ascii="Helvetica" w:eastAsia="Times New Roman" w:hAnsi="Helvetica" w:cs="Arial"/>
          <w:b/>
          <w:iCs/>
          <w:color w:val="000000"/>
          <w:sz w:val="22"/>
          <w:szCs w:val="22"/>
          <w:bdr w:val="none" w:sz="0" w:space="0" w:color="auto" w:frame="1"/>
        </w:rPr>
        <w:t xml:space="preserve"> 20</w:t>
      </w:r>
      <w:r w:rsidR="005175FE" w:rsidRPr="003E7898">
        <w:rPr>
          <w:rFonts w:ascii="Helvetica" w:eastAsia="Times New Roman" w:hAnsi="Helvetica" w:cs="Arial"/>
          <w:b/>
          <w:iCs/>
          <w:color w:val="000000"/>
          <w:sz w:val="22"/>
          <w:szCs w:val="22"/>
          <w:bdr w:val="none" w:sz="0" w:space="0" w:color="auto" w:frame="1"/>
        </w:rPr>
        <w:t>16</w:t>
      </w:r>
      <w:r w:rsidRPr="003E7898">
        <w:rPr>
          <w:rFonts w:ascii="Helvetica" w:eastAsia="Times New Roman" w:hAnsi="Helvetica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3E7898">
        <w:rPr>
          <w:rFonts w:ascii="Helvetica" w:eastAsia="Times New Roman" w:hAnsi="Helvetica" w:cs="Arial"/>
          <w:b/>
          <w:iCs/>
          <w:color w:val="000000"/>
          <w:sz w:val="22"/>
          <w:szCs w:val="22"/>
          <w:bdr w:val="none" w:sz="0" w:space="0" w:color="auto" w:frame="1"/>
        </w:rPr>
        <w:t>–</w:t>
      </w:r>
      <w:r w:rsidR="00F55D07" w:rsidRPr="003E7898">
        <w:rPr>
          <w:rFonts w:ascii="Helvetica" w:eastAsia="Times New Roman" w:hAnsi="Helvetica" w:cs="Arial"/>
          <w:i/>
          <w:iCs/>
          <w:color w:val="000000"/>
          <w:sz w:val="22"/>
        </w:rPr>
        <w:t xml:space="preserve"> </w:t>
      </w:r>
      <w:r w:rsidR="00F55D07" w:rsidRPr="00075BBA">
        <w:rPr>
          <w:rFonts w:ascii="Helvetica" w:eastAsia="Times New Roman" w:hAnsi="Helvetica" w:cs="Arial"/>
          <w:iCs/>
          <w:color w:val="000000"/>
          <w:sz w:val="22"/>
        </w:rPr>
        <w:t>Na českých inzertních serverech se opět ve větším míře začaly objevovat podezřelé „náhradní díly“ na auta.</w:t>
      </w:r>
      <w:r w:rsidR="00880D05" w:rsidRPr="00075BBA">
        <w:rPr>
          <w:rFonts w:ascii="Helvetica" w:eastAsia="Times New Roman" w:hAnsi="Helvetica" w:cs="Arial"/>
          <w:iCs/>
          <w:color w:val="000000"/>
          <w:sz w:val="22"/>
        </w:rPr>
        <w:t xml:space="preserve"> Dokonce se objevily i specializované e-shopy.</w:t>
      </w:r>
      <w:r w:rsidR="00F55D07" w:rsidRPr="00075BBA">
        <w:rPr>
          <w:rFonts w:ascii="Helvetica" w:eastAsia="Times New Roman" w:hAnsi="Helvetica" w:cs="Arial"/>
          <w:iCs/>
          <w:color w:val="000000"/>
          <w:sz w:val="22"/>
        </w:rPr>
        <w:t xml:space="preserve"> Zpravidla se jedná o takzvané výřezové díly – tedy kusy aut různých značek, které prodejci získávají z vážně nabouraných aut, pojišťovnou označených za totální škodu, nebo </w:t>
      </w:r>
      <w:r w:rsidR="009E6F44" w:rsidRPr="00075BBA">
        <w:rPr>
          <w:rFonts w:ascii="Helvetica" w:eastAsia="Times New Roman" w:hAnsi="Helvetica" w:cs="Arial"/>
          <w:iCs/>
          <w:color w:val="000000"/>
          <w:sz w:val="22"/>
        </w:rPr>
        <w:t xml:space="preserve">rozřezaných vozů </w:t>
      </w:r>
      <w:r w:rsidR="00F55D07" w:rsidRPr="00075BBA">
        <w:rPr>
          <w:rFonts w:ascii="Helvetica" w:eastAsia="Times New Roman" w:hAnsi="Helvetica" w:cs="Arial"/>
          <w:iCs/>
          <w:color w:val="000000"/>
          <w:sz w:val="22"/>
        </w:rPr>
        <w:t>pocházejících z trestné činnosti.</w:t>
      </w:r>
      <w:r w:rsidR="009E6F44" w:rsidRPr="00075BBA">
        <w:rPr>
          <w:rFonts w:ascii="Helvetica" w:eastAsia="Times New Roman" w:hAnsi="Helvetica" w:cs="Arial"/>
          <w:iCs/>
          <w:color w:val="000000"/>
          <w:sz w:val="22"/>
        </w:rPr>
        <w:t xml:space="preserve"> S prodejem takových dílů jde ruku v ruce i snaha překupníků prodat auta svařená z několika bouraných </w:t>
      </w:r>
      <w:r w:rsidR="00E858ED" w:rsidRPr="00075BBA">
        <w:rPr>
          <w:rFonts w:ascii="Helvetica" w:eastAsia="Times New Roman" w:hAnsi="Helvetica" w:cs="Arial"/>
          <w:iCs/>
          <w:color w:val="000000"/>
          <w:sz w:val="22"/>
        </w:rPr>
        <w:t>a</w:t>
      </w:r>
      <w:r w:rsidR="009E6F44" w:rsidRPr="00075BBA">
        <w:rPr>
          <w:rFonts w:ascii="Helvetica" w:eastAsia="Times New Roman" w:hAnsi="Helvetica" w:cs="Arial"/>
          <w:iCs/>
          <w:color w:val="000000"/>
          <w:sz w:val="22"/>
        </w:rPr>
        <w:t xml:space="preserve"> opětovně </w:t>
      </w:r>
      <w:r w:rsidR="00E858ED" w:rsidRPr="00075BBA">
        <w:rPr>
          <w:rFonts w:ascii="Helvetica" w:eastAsia="Times New Roman" w:hAnsi="Helvetica" w:cs="Arial"/>
          <w:iCs/>
          <w:color w:val="000000"/>
          <w:sz w:val="22"/>
        </w:rPr>
        <w:t xml:space="preserve">poskládaných vozů. Pro laika se jedná o ojetiny, které na první pohled vypadají seriozně, ale zároveň může jejich provoz ohrožovat jejich životy. </w:t>
      </w:r>
      <w:r w:rsidR="009E6F44" w:rsidRPr="00075BBA">
        <w:rPr>
          <w:rFonts w:ascii="Helvetica" w:eastAsia="Times New Roman" w:hAnsi="Helvetica" w:cs="Arial"/>
          <w:iCs/>
          <w:color w:val="000000"/>
          <w:sz w:val="22"/>
        </w:rPr>
        <w:t xml:space="preserve"> </w:t>
      </w:r>
    </w:p>
    <w:p w:rsidR="00F7224C" w:rsidRPr="003E7898" w:rsidRDefault="00F7224C" w:rsidP="00F7224C">
      <w:pPr>
        <w:shd w:val="clear" w:color="auto" w:fill="FFFFFF"/>
        <w:spacing w:line="212" w:lineRule="atLeast"/>
        <w:ind w:right="136"/>
        <w:jc w:val="both"/>
        <w:textAlignment w:val="baseline"/>
        <w:rPr>
          <w:rFonts w:ascii="Helvetica" w:eastAsia="Times New Roman" w:hAnsi="Helvetica" w:cs="Arial"/>
          <w:color w:val="000000"/>
          <w:sz w:val="16"/>
          <w:szCs w:val="16"/>
        </w:rPr>
      </w:pPr>
      <w:r w:rsidRPr="003E7898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8A14F9" w:rsidRPr="003E7898" w:rsidRDefault="005D6CE4" w:rsidP="00F7224C">
      <w:pPr>
        <w:shd w:val="clear" w:color="auto" w:fill="FFFFFF"/>
        <w:spacing w:line="212" w:lineRule="atLeast"/>
        <w:ind w:right="136"/>
        <w:jc w:val="both"/>
        <w:textAlignment w:val="baseline"/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</w:pPr>
      <w:r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Ročně se </w:t>
      </w:r>
      <w:r w:rsidR="004B1132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ze zahraničí </w:t>
      </w:r>
      <w:r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p</w:t>
      </w:r>
      <w:r w:rsidR="00D638B4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od</w:t>
      </w:r>
      <w:r w:rsidR="005A380C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le</w:t>
      </w:r>
      <w:r w:rsidR="00D638B4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údajů </w:t>
      </w:r>
      <w:r w:rsidR="004B1132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Sdružení dovozců automobilů</w:t>
      </w:r>
      <w:r w:rsidR="00D638B4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4B1132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doveze </w:t>
      </w:r>
      <w:r w:rsidR="00D638B4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okolo 1</w:t>
      </w:r>
      <w:r w:rsidR="00901E8A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5</w:t>
      </w:r>
      <w:r w:rsidR="00D638B4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0 tisíc ojetých aut. Za prvních pět měsíců letošního roku už importéři dodali na český trh přes 65 tisíc vozů a více jak </w:t>
      </w:r>
      <w:r w:rsidR="00901E8A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80</w:t>
      </w:r>
      <w:r w:rsidR="00D638B4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tisíc ještě </w:t>
      </w:r>
      <w:r w:rsidR="005A380C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pravděpodobně </w:t>
      </w:r>
      <w:r w:rsidR="00D638B4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přibude do konce roku. </w:t>
      </w:r>
      <w:r w:rsidR="00901E8A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Kradená auta nebo aut</w:t>
      </w:r>
      <w:r w:rsidR="00D82F27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a</w:t>
      </w:r>
      <w:r w:rsidR="00901E8A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po vážných nehodách jsou pro </w:t>
      </w:r>
      <w:r w:rsidR="00DA26F4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překupníky</w:t>
      </w:r>
      <w:r w:rsidR="00901E8A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celkem jednoduchým zdrojem příjmů. Díly, ale i celé vyřezané části, které nebyly při nehodě nijak poškozeny, jsou i na solventních inzertních webech nabízeny za přijatelné ceny. </w:t>
      </w:r>
      <w:r w:rsidRPr="006F1596">
        <w:rPr>
          <w:rFonts w:ascii="Helvetica" w:eastAsia="Times New Roman" w:hAnsi="Helvetica" w:cs="Arial"/>
          <w:i/>
          <w:color w:val="000000"/>
          <w:sz w:val="22"/>
          <w:szCs w:val="22"/>
          <w:bdr w:val="none" w:sz="0" w:space="0" w:color="auto" w:frame="1"/>
        </w:rPr>
        <w:t>„</w:t>
      </w:r>
      <w:r w:rsidR="00901E8A" w:rsidRPr="006F1596">
        <w:rPr>
          <w:rFonts w:ascii="Helvetica" w:eastAsia="Times New Roman" w:hAnsi="Helvetica" w:cs="Arial"/>
          <w:i/>
          <w:color w:val="000000"/>
          <w:sz w:val="22"/>
          <w:szCs w:val="22"/>
          <w:bdr w:val="none" w:sz="0" w:space="0" w:color="auto" w:frame="1"/>
        </w:rPr>
        <w:t xml:space="preserve">Když je poptávka, je i nabídka. Je tedy zřejmé, že </w:t>
      </w:r>
      <w:r w:rsidRPr="006F1596">
        <w:rPr>
          <w:rFonts w:ascii="Helvetica" w:eastAsia="Times New Roman" w:hAnsi="Helvetica" w:cs="Arial"/>
          <w:i/>
          <w:color w:val="000000"/>
          <w:sz w:val="22"/>
          <w:szCs w:val="22"/>
          <w:bdr w:val="none" w:sz="0" w:space="0" w:color="auto" w:frame="1"/>
        </w:rPr>
        <w:t xml:space="preserve">když jsou v inzerci díly, budou se na trhu opět objevovat </w:t>
      </w:r>
      <w:r w:rsidR="00901E8A" w:rsidRPr="006F1596">
        <w:rPr>
          <w:rFonts w:ascii="Helvetica" w:eastAsia="Times New Roman" w:hAnsi="Helvetica" w:cs="Arial"/>
          <w:i/>
          <w:color w:val="000000"/>
          <w:sz w:val="22"/>
          <w:szCs w:val="22"/>
          <w:bdr w:val="none" w:sz="0" w:space="0" w:color="auto" w:frame="1"/>
        </w:rPr>
        <w:t xml:space="preserve">auta, která jsou neodborně poskládána z několika bouraček, ale na první pohled budí dojem </w:t>
      </w:r>
      <w:r w:rsidRPr="006F1596">
        <w:rPr>
          <w:rFonts w:ascii="Helvetica" w:eastAsia="Times New Roman" w:hAnsi="Helvetica" w:cs="Arial"/>
          <w:i/>
          <w:color w:val="000000"/>
          <w:sz w:val="22"/>
          <w:szCs w:val="22"/>
          <w:bdr w:val="none" w:sz="0" w:space="0" w:color="auto" w:frame="1"/>
        </w:rPr>
        <w:t>hezké ojetiny. Takové auto není laik prakticky schopen poznat</w:t>
      </w:r>
      <w:r w:rsidR="00DA26F4" w:rsidRPr="006F1596">
        <w:rPr>
          <w:rFonts w:ascii="Helvetica" w:eastAsia="Times New Roman" w:hAnsi="Helvetica" w:cs="Arial"/>
          <w:i/>
          <w:color w:val="000000"/>
          <w:sz w:val="22"/>
          <w:szCs w:val="22"/>
          <w:bdr w:val="none" w:sz="0" w:space="0" w:color="auto" w:frame="1"/>
        </w:rPr>
        <w:t>. U nás všechna auta důkladně prověřujeme a zároveň poskytujeme doživotní záruku na původ vozu,</w:t>
      </w:r>
      <w:r w:rsidRPr="006F1596">
        <w:rPr>
          <w:rFonts w:ascii="Helvetica" w:eastAsia="Times New Roman" w:hAnsi="Helvetica" w:cs="Arial"/>
          <w:i/>
          <w:color w:val="000000"/>
          <w:sz w:val="22"/>
          <w:szCs w:val="22"/>
          <w:bdr w:val="none" w:sz="0" w:space="0" w:color="auto" w:frame="1"/>
        </w:rPr>
        <w:t>“</w:t>
      </w:r>
      <w:r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říká Petr Vaněček z AAA AUTO.</w:t>
      </w:r>
      <w:r w:rsidR="00880D05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8A14F9" w:rsidRPr="003E7898" w:rsidRDefault="008A14F9" w:rsidP="00F7224C">
      <w:pPr>
        <w:shd w:val="clear" w:color="auto" w:fill="FFFFFF"/>
        <w:spacing w:line="212" w:lineRule="atLeast"/>
        <w:ind w:right="136"/>
        <w:jc w:val="both"/>
        <w:textAlignment w:val="baseline"/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</w:pPr>
    </w:p>
    <w:p w:rsidR="00F7224C" w:rsidRPr="003E7898" w:rsidRDefault="005D6CE4" w:rsidP="001E3480">
      <w:pPr>
        <w:rPr>
          <w:rFonts w:ascii="Helvetica" w:hAnsi="Helvetica" w:cs="Arial"/>
          <w:sz w:val="22"/>
          <w:szCs w:val="22"/>
        </w:rPr>
      </w:pPr>
      <w:r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Problémem ovšem nejsou jen výřezové díly, ale i </w:t>
      </w:r>
      <w:r w:rsidR="001E3480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neoriginální </w:t>
      </w:r>
      <w:r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díly, především </w:t>
      </w:r>
      <w:r w:rsidR="001E3480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z </w:t>
      </w:r>
      <w:r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asijské pro</w:t>
      </w:r>
      <w:r w:rsidR="001E3480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dukce</w:t>
      </w:r>
      <w:r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.</w:t>
      </w:r>
      <w:r w:rsidR="001E3480" w:rsidRPr="003E7898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1E3480" w:rsidRPr="003E7898">
        <w:rPr>
          <w:rFonts w:ascii="Helvetica" w:hAnsi="Helvetica" w:cs="Arial"/>
          <w:sz w:val="22"/>
          <w:szCs w:val="22"/>
        </w:rPr>
        <w:t>V Evropě je odhadováno, že až 10 procent dodávaných dílů je padělaných. Jedná se především o olejové a vzduchové filtry, zapalovací svíčky, vnější osvětlení vozidel,</w:t>
      </w:r>
      <w:r w:rsidR="00880D05" w:rsidRPr="003E7898">
        <w:rPr>
          <w:rFonts w:ascii="Helvetica" w:hAnsi="Helvetica" w:cs="Arial"/>
          <w:sz w:val="22"/>
          <w:szCs w:val="22"/>
        </w:rPr>
        <w:t xml:space="preserve"> ale i velmi podstatné části jako jsou</w:t>
      </w:r>
      <w:r w:rsidR="001E3480" w:rsidRPr="003E7898">
        <w:rPr>
          <w:rFonts w:ascii="Helvetica" w:hAnsi="Helvetica" w:cs="Arial"/>
          <w:sz w:val="22"/>
          <w:szCs w:val="22"/>
        </w:rPr>
        <w:t xml:space="preserve"> tlumiče pérování, karosářské díly, brzdy a jejich součásti, airbagy </w:t>
      </w:r>
      <w:r w:rsidR="00880D05" w:rsidRPr="003E7898">
        <w:rPr>
          <w:rFonts w:ascii="Helvetica" w:hAnsi="Helvetica" w:cs="Arial"/>
          <w:sz w:val="22"/>
          <w:szCs w:val="22"/>
        </w:rPr>
        <w:t xml:space="preserve">nebo </w:t>
      </w:r>
      <w:r w:rsidR="001E3480" w:rsidRPr="003E7898">
        <w:rPr>
          <w:rFonts w:ascii="Helvetica" w:hAnsi="Helvetica" w:cs="Arial"/>
          <w:sz w:val="22"/>
          <w:szCs w:val="22"/>
        </w:rPr>
        <w:t>díly řízení. „</w:t>
      </w:r>
      <w:r w:rsidR="001E3480" w:rsidRPr="003E7898">
        <w:rPr>
          <w:rFonts w:ascii="Helvetica" w:hAnsi="Helvetica" w:cs="Arial"/>
          <w:i/>
          <w:sz w:val="22"/>
          <w:szCs w:val="22"/>
        </w:rPr>
        <w:t>Ročně na světových silnicích umírá cca 1,3 milionu osob, dalších 30 - 50 milionů je zraněno. Celá tři procenta nehod jdou na vrub nekvalitních náhradních dílů. To ovšem znamená, že téměř 40 000 osob umírá zbytečně</w:t>
      </w:r>
      <w:r w:rsidR="001E3480" w:rsidRPr="003E7898">
        <w:rPr>
          <w:rFonts w:ascii="Helvetica" w:hAnsi="Helvetica" w:cs="Arial"/>
          <w:sz w:val="22"/>
          <w:szCs w:val="22"/>
        </w:rPr>
        <w:t>,“ říká Roman Budský z Týmu silniční bezpečnosti.</w:t>
      </w:r>
    </w:p>
    <w:p w:rsidR="00880D05" w:rsidRPr="003E7898" w:rsidRDefault="00880D05" w:rsidP="001E3480">
      <w:pPr>
        <w:rPr>
          <w:rFonts w:ascii="Helvetica" w:hAnsi="Helvetica" w:cs="Arial"/>
          <w:sz w:val="22"/>
          <w:szCs w:val="22"/>
        </w:rPr>
      </w:pPr>
    </w:p>
    <w:p w:rsidR="003338A7" w:rsidRPr="003E7898" w:rsidRDefault="00DA26F4" w:rsidP="007A2C46">
      <w:pPr>
        <w:rPr>
          <w:rFonts w:ascii="Helvetica" w:hAnsi="Helvetica" w:cs="Arial"/>
          <w:sz w:val="22"/>
          <w:szCs w:val="22"/>
        </w:rPr>
      </w:pPr>
      <w:r w:rsidRPr="003E7898">
        <w:rPr>
          <w:rFonts w:ascii="Helvetica" w:hAnsi="Helvetica" w:cs="Arial"/>
          <w:sz w:val="22"/>
          <w:szCs w:val="22"/>
        </w:rPr>
        <w:t xml:space="preserve">Tento trend potvrzuje i Jan Dryák ze společnosti Cebia, která prověřuje původ ojetých aut. </w:t>
      </w:r>
      <w:r w:rsidRPr="003E7898">
        <w:rPr>
          <w:rFonts w:ascii="Helvetica" w:hAnsi="Helvetica" w:cs="Arial"/>
          <w:i/>
          <w:sz w:val="22"/>
          <w:szCs w:val="22"/>
        </w:rPr>
        <w:t xml:space="preserve">„Ze západoevropských zemí se běžně vyvážejí vozidla, která byla vyřazena z registru například z důvodu totální škody. Třeba v sousedním Německu je ročně zbaveno registrace přibližně 8 milionů aut, ale jen cca 3 miliony aut je </w:t>
      </w:r>
      <w:r w:rsidR="007A2C46" w:rsidRPr="003E7898">
        <w:rPr>
          <w:rFonts w:ascii="Helvetica" w:hAnsi="Helvetica" w:cs="Arial"/>
          <w:i/>
          <w:sz w:val="22"/>
          <w:szCs w:val="22"/>
        </w:rPr>
        <w:t>reálně</w:t>
      </w:r>
      <w:r w:rsidRPr="003E7898">
        <w:rPr>
          <w:rFonts w:ascii="Helvetica" w:hAnsi="Helvetica" w:cs="Arial"/>
          <w:i/>
          <w:sz w:val="22"/>
          <w:szCs w:val="22"/>
        </w:rPr>
        <w:t xml:space="preserve"> vyřazeno z provozu.“ </w:t>
      </w:r>
      <w:r w:rsidR="007A2C46" w:rsidRPr="003E7898">
        <w:rPr>
          <w:rFonts w:ascii="Helvetica" w:hAnsi="Helvetica" w:cs="Arial"/>
          <w:sz w:val="22"/>
          <w:szCs w:val="22"/>
        </w:rPr>
        <w:t>Takové vozy pak překupníci prodávají zejména v sousedních státech. Zájemcům o ojetý vůz pak hrozí, že si koupí neprověřené auto, svařené z několika „totálek“, které při případné dopravní nehodě rozhodně nebude splňovat bezpečnostní standardy a bude tak ohrožovat bezpečnost posádky.</w:t>
      </w:r>
    </w:p>
    <w:p w:rsidR="007A2C46" w:rsidRPr="003E7898" w:rsidRDefault="007A2C46" w:rsidP="007A2C46">
      <w:pPr>
        <w:rPr>
          <w:rFonts w:ascii="Helvetica" w:hAnsi="Helvetica" w:cs="Arial"/>
          <w:sz w:val="18"/>
          <w:szCs w:val="18"/>
          <w:u w:val="single"/>
          <w:lang w:val="en-GB"/>
        </w:rPr>
      </w:pPr>
    </w:p>
    <w:p w:rsidR="00F43F20" w:rsidRPr="003E7898" w:rsidRDefault="00F43F20" w:rsidP="00D85893">
      <w:pPr>
        <w:spacing w:after="60"/>
        <w:jc w:val="both"/>
        <w:outlineLvl w:val="0"/>
        <w:rPr>
          <w:rFonts w:ascii="Helvetica" w:hAnsi="Helvetica" w:cs="Arial"/>
          <w:sz w:val="18"/>
          <w:szCs w:val="18"/>
          <w:u w:val="single"/>
          <w:lang w:val="en-GB"/>
        </w:rPr>
      </w:pPr>
    </w:p>
    <w:p w:rsidR="00D85893" w:rsidRPr="003E7898" w:rsidRDefault="002B2052" w:rsidP="00D85893">
      <w:pPr>
        <w:spacing w:after="60"/>
        <w:jc w:val="both"/>
        <w:outlineLvl w:val="0"/>
        <w:rPr>
          <w:rFonts w:ascii="Helvetica" w:hAnsi="Helvetica" w:cs="Arial"/>
          <w:sz w:val="20"/>
          <w:szCs w:val="20"/>
          <w:u w:val="single"/>
          <w:lang w:val="en-GB"/>
        </w:rPr>
      </w:pPr>
      <w:r w:rsidRPr="003E7898">
        <w:rPr>
          <w:rFonts w:ascii="Helvetica" w:hAnsi="Helvetica" w:cs="Arial"/>
          <w:sz w:val="20"/>
          <w:szCs w:val="20"/>
          <w:u w:val="single"/>
          <w:lang w:val="en-GB"/>
        </w:rPr>
        <w:t>K</w:t>
      </w:r>
      <w:r w:rsidR="00D85893" w:rsidRPr="003E7898">
        <w:rPr>
          <w:rFonts w:ascii="Helvetica" w:hAnsi="Helvetica" w:cs="Arial"/>
          <w:sz w:val="20"/>
          <w:szCs w:val="20"/>
          <w:u w:val="single"/>
          <w:lang w:val="en-GB"/>
        </w:rPr>
        <w:t>onta</w:t>
      </w:r>
      <w:r w:rsidR="002B7219" w:rsidRPr="003E7898">
        <w:rPr>
          <w:rFonts w:ascii="Helvetica" w:hAnsi="Helvetica" w:cs="Arial"/>
          <w:sz w:val="20"/>
          <w:szCs w:val="20"/>
          <w:u w:val="single"/>
          <w:lang w:val="en-GB"/>
        </w:rPr>
        <w:t>k</w:t>
      </w:r>
      <w:r w:rsidR="00D85893" w:rsidRPr="003E7898">
        <w:rPr>
          <w:rFonts w:ascii="Helvetica" w:hAnsi="Helvetica" w:cs="Arial"/>
          <w:sz w:val="20"/>
          <w:szCs w:val="20"/>
          <w:u w:val="single"/>
          <w:lang w:val="en-GB"/>
        </w:rPr>
        <w:t>t</w:t>
      </w:r>
      <w:r w:rsidR="000D21FA" w:rsidRPr="003E7898">
        <w:rPr>
          <w:rFonts w:ascii="Helvetica" w:hAnsi="Helvetica" w:cs="Arial"/>
          <w:sz w:val="20"/>
          <w:szCs w:val="20"/>
          <w:u w:val="single"/>
          <w:lang w:val="en-GB"/>
        </w:rPr>
        <w:t>y</w:t>
      </w:r>
      <w:r w:rsidR="00D85893" w:rsidRPr="003E7898">
        <w:rPr>
          <w:rFonts w:ascii="Helvetica" w:hAnsi="Helvetica" w:cs="Arial"/>
          <w:sz w:val="20"/>
          <w:szCs w:val="20"/>
          <w:u w:val="single"/>
          <w:lang w:val="en-GB"/>
        </w:rPr>
        <w:t>:</w:t>
      </w:r>
    </w:p>
    <w:p w:rsidR="00D85893" w:rsidRPr="003E7898" w:rsidRDefault="00D85893" w:rsidP="000D21FA">
      <w:pPr>
        <w:tabs>
          <w:tab w:val="left" w:pos="4253"/>
        </w:tabs>
        <w:jc w:val="both"/>
        <w:rPr>
          <w:rFonts w:ascii="Helvetica" w:hAnsi="Helvetica" w:cs="Arial"/>
          <w:sz w:val="20"/>
          <w:szCs w:val="20"/>
          <w:lang w:val="it-IT"/>
        </w:rPr>
      </w:pPr>
      <w:r w:rsidRPr="003E7898">
        <w:rPr>
          <w:rFonts w:ascii="Helvetica" w:hAnsi="Helvetica" w:cs="Arial"/>
          <w:sz w:val="20"/>
          <w:szCs w:val="20"/>
          <w:lang w:val="en-GB"/>
        </w:rPr>
        <w:t>Michal Häckl</w:t>
      </w:r>
      <w:r w:rsidR="000D21FA" w:rsidRPr="003E7898">
        <w:rPr>
          <w:rFonts w:ascii="Helvetica" w:hAnsi="Helvetica" w:cs="Arial"/>
          <w:sz w:val="20"/>
          <w:szCs w:val="20"/>
          <w:lang w:val="en-GB"/>
        </w:rPr>
        <w:t xml:space="preserve">, AAA AUTO, </w:t>
      </w:r>
      <w:r w:rsidRPr="003E7898">
        <w:rPr>
          <w:rFonts w:ascii="Helvetica" w:hAnsi="Helvetica" w:cs="Arial"/>
          <w:sz w:val="20"/>
          <w:szCs w:val="20"/>
          <w:lang w:val="it-IT"/>
        </w:rPr>
        <w:t>603 252</w:t>
      </w:r>
      <w:r w:rsidR="000D21FA" w:rsidRPr="003E7898">
        <w:rPr>
          <w:rFonts w:ascii="Helvetica" w:hAnsi="Helvetica" w:cs="Arial"/>
          <w:sz w:val="20"/>
          <w:szCs w:val="20"/>
          <w:lang w:val="it-IT"/>
        </w:rPr>
        <w:t> </w:t>
      </w:r>
      <w:r w:rsidRPr="003E7898">
        <w:rPr>
          <w:rFonts w:ascii="Helvetica" w:hAnsi="Helvetica" w:cs="Arial"/>
          <w:sz w:val="20"/>
          <w:szCs w:val="20"/>
          <w:lang w:val="it-IT"/>
        </w:rPr>
        <w:t>437</w:t>
      </w:r>
      <w:r w:rsidR="000D21FA" w:rsidRPr="003E7898">
        <w:rPr>
          <w:rFonts w:ascii="Helvetica" w:hAnsi="Helvetica" w:cs="Arial"/>
          <w:sz w:val="20"/>
          <w:szCs w:val="20"/>
          <w:lang w:val="it-IT"/>
        </w:rPr>
        <w:t xml:space="preserve">, </w:t>
      </w:r>
      <w:r w:rsidRPr="003E7898">
        <w:rPr>
          <w:rFonts w:ascii="Helvetica" w:hAnsi="Helvetica" w:cs="Arial"/>
          <w:sz w:val="20"/>
          <w:szCs w:val="20"/>
          <w:lang w:val="it-IT"/>
        </w:rPr>
        <w:t xml:space="preserve">E-mail: </w:t>
      </w:r>
      <w:r w:rsidR="003E7898" w:rsidRPr="003E7898">
        <w:rPr>
          <w:rFonts w:ascii="Helvetica" w:hAnsi="Helvetica" w:cs="Arial"/>
          <w:sz w:val="20"/>
          <w:szCs w:val="20"/>
          <w:lang w:val="it-IT"/>
        </w:rPr>
        <w:fldChar w:fldCharType="begin"/>
      </w:r>
      <w:r w:rsidR="003E7898" w:rsidRPr="003E7898">
        <w:rPr>
          <w:rFonts w:ascii="Helvetica" w:hAnsi="Helvetica" w:cs="Arial"/>
          <w:sz w:val="20"/>
          <w:szCs w:val="20"/>
          <w:lang w:val="it-IT"/>
        </w:rPr>
        <w:instrText xml:space="preserve"> HYPERLINK "mailto:michal.hackl@aaaauto.cz" </w:instrText>
      </w:r>
      <w:r w:rsidR="003E7898" w:rsidRPr="003E7898">
        <w:rPr>
          <w:rFonts w:ascii="Helvetica" w:hAnsi="Helvetica" w:cs="Arial"/>
          <w:sz w:val="20"/>
          <w:szCs w:val="20"/>
          <w:lang w:val="it-IT"/>
        </w:rPr>
        <w:fldChar w:fldCharType="separate"/>
      </w:r>
      <w:r w:rsidR="003E7898" w:rsidRPr="003E7898">
        <w:rPr>
          <w:rStyle w:val="Hypertextovodkaz"/>
          <w:rFonts w:ascii="Helvetica" w:hAnsi="Helvetica" w:cs="Arial"/>
          <w:sz w:val="20"/>
          <w:szCs w:val="20"/>
          <w:lang w:val="it-IT"/>
        </w:rPr>
        <w:t>michal.hackl@aaaauto.cz</w:t>
      </w:r>
      <w:r w:rsidR="003E7898" w:rsidRPr="003E7898">
        <w:rPr>
          <w:rFonts w:ascii="Helvetica" w:hAnsi="Helvetica" w:cs="Arial"/>
          <w:sz w:val="20"/>
          <w:szCs w:val="20"/>
          <w:lang w:val="it-IT"/>
        </w:rPr>
        <w:fldChar w:fldCharType="end"/>
      </w:r>
    </w:p>
    <w:p w:rsidR="003E7898" w:rsidRPr="003E7898" w:rsidRDefault="003E7898" w:rsidP="000D21FA">
      <w:pPr>
        <w:tabs>
          <w:tab w:val="left" w:pos="4253"/>
        </w:tabs>
        <w:jc w:val="both"/>
        <w:rPr>
          <w:rFonts w:ascii="Helvetica" w:hAnsi="Helvetica" w:cs="Arial"/>
          <w:sz w:val="20"/>
          <w:szCs w:val="20"/>
        </w:rPr>
      </w:pPr>
      <w:r w:rsidRPr="003E7898">
        <w:rPr>
          <w:rFonts w:ascii="Helvetica" w:hAnsi="Helvetica" w:cs="Arial"/>
          <w:sz w:val="20"/>
          <w:szCs w:val="20"/>
        </w:rPr>
        <w:t xml:space="preserve">Roman </w:t>
      </w:r>
      <w:proofErr w:type="spellStart"/>
      <w:r w:rsidRPr="003E7898">
        <w:rPr>
          <w:rFonts w:ascii="Helvetica" w:hAnsi="Helvetica" w:cs="Arial"/>
          <w:sz w:val="20"/>
          <w:szCs w:val="20"/>
        </w:rPr>
        <w:t>Budský</w:t>
      </w:r>
      <w:proofErr w:type="spellEnd"/>
      <w:r w:rsidRPr="003E7898">
        <w:rPr>
          <w:rFonts w:ascii="Helvetica" w:hAnsi="Helvetica" w:cs="Arial"/>
          <w:sz w:val="20"/>
          <w:szCs w:val="20"/>
        </w:rPr>
        <w:t xml:space="preserve">, Tým silniční bezpečnosti, 776 195 576, </w:t>
      </w:r>
      <w:hyperlink r:id="rId8" w:history="1">
        <w:r w:rsidRPr="003E7898">
          <w:rPr>
            <w:rStyle w:val="Hypertextovodkaz"/>
            <w:rFonts w:ascii="Helvetica" w:hAnsi="Helvetica" w:cs="Arial"/>
            <w:sz w:val="20"/>
            <w:szCs w:val="20"/>
          </w:rPr>
          <w:t>roman.budsky</w:t>
        </w:r>
        <w:r w:rsidRPr="003E7898">
          <w:rPr>
            <w:rStyle w:val="Hypertextovodkaz"/>
            <w:rFonts w:ascii="Helvetica" w:hAnsi="Helvetica" w:cs="Arial"/>
            <w:sz w:val="20"/>
            <w:szCs w:val="20"/>
            <w:lang w:val="it-IT"/>
          </w:rPr>
          <w:t>@tymbezpecnosti.cz</w:t>
        </w:r>
      </w:hyperlink>
    </w:p>
    <w:p w:rsidR="003E7898" w:rsidRPr="003E7898" w:rsidRDefault="003E7898" w:rsidP="003E7898">
      <w:pPr>
        <w:tabs>
          <w:tab w:val="left" w:pos="4253"/>
        </w:tabs>
        <w:jc w:val="both"/>
        <w:rPr>
          <w:rFonts w:ascii="Helvetica" w:hAnsi="Helvetica" w:cs="Arial"/>
          <w:sz w:val="20"/>
          <w:szCs w:val="20"/>
        </w:rPr>
      </w:pPr>
      <w:r w:rsidRPr="003E7898">
        <w:rPr>
          <w:rFonts w:ascii="Helvetica" w:hAnsi="Helvetica" w:cs="Arial"/>
          <w:sz w:val="20"/>
          <w:szCs w:val="20"/>
        </w:rPr>
        <w:t xml:space="preserve">Jan Dryák, CEBIA, 602 477 831, E-mail: </w:t>
      </w:r>
      <w:hyperlink r:id="rId9" w:history="1">
        <w:r w:rsidRPr="003E7898">
          <w:rPr>
            <w:rStyle w:val="Hypertextovodkaz"/>
            <w:rFonts w:ascii="Helvetica" w:hAnsi="Helvetica" w:cs="Arial"/>
            <w:sz w:val="20"/>
            <w:szCs w:val="20"/>
          </w:rPr>
          <w:t>j.dryak@cebia.cz</w:t>
        </w:r>
      </w:hyperlink>
    </w:p>
    <w:p w:rsidR="003E7898" w:rsidRDefault="003E7898" w:rsidP="000D21FA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3E7898" w:rsidRPr="003E7898" w:rsidRDefault="003E7898" w:rsidP="000D21FA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B532B8" w:rsidRDefault="00B532B8" w:rsidP="00E81F80">
      <w:pPr>
        <w:rPr>
          <w:rFonts w:ascii="Arial" w:hAnsi="Arial" w:cs="Arial"/>
          <w:spacing w:val="-4"/>
          <w:sz w:val="22"/>
          <w:szCs w:val="22"/>
          <w:shd w:val="clear" w:color="auto" w:fill="FFFFFF"/>
          <w:lang w:val="en-US"/>
        </w:rPr>
      </w:pPr>
    </w:p>
    <w:sectPr w:rsidR="00B532B8" w:rsidSect="0087600B">
      <w:headerReference w:type="default" r:id="rId10"/>
      <w:footerReference w:type="default" r:id="rId11"/>
      <w:type w:val="continuous"/>
      <w:pgSz w:w="11906" w:h="16838"/>
      <w:pgMar w:top="1560" w:right="1133" w:bottom="993" w:left="1134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18" w:rsidRDefault="00AB0F18" w:rsidP="00231B19">
      <w:r>
        <w:separator/>
      </w:r>
    </w:p>
  </w:endnote>
  <w:endnote w:type="continuationSeparator" w:id="0">
    <w:p w:rsidR="00AB0F18" w:rsidRDefault="00AB0F18" w:rsidP="0023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54" w:rsidRDefault="008E7054" w:rsidP="00066FE3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spacing w:val="-6"/>
        <w:sz w:val="16"/>
        <w:szCs w:val="16"/>
      </w:rPr>
    </w:pPr>
    <w:r w:rsidRPr="00623891">
      <w:rPr>
        <w:rFonts w:ascii="Arial" w:hAnsi="Arial" w:cs="Arial"/>
        <w:b/>
        <w:spacing w:val="-6"/>
        <w:sz w:val="16"/>
        <w:szCs w:val="16"/>
      </w:rPr>
      <w:t xml:space="preserve">AAA Auto </w:t>
    </w:r>
    <w:r>
      <w:rPr>
        <w:rFonts w:ascii="Arial" w:hAnsi="Arial" w:cs="Arial"/>
        <w:b/>
        <w:spacing w:val="-6"/>
        <w:sz w:val="16"/>
        <w:szCs w:val="16"/>
      </w:rPr>
      <w:t>International, a. s.,</w:t>
    </w:r>
    <w:r w:rsidRPr="00623891">
      <w:rPr>
        <w:rFonts w:ascii="Arial" w:hAnsi="Arial" w:cs="Arial"/>
        <w:bCs/>
        <w:spacing w:val="-6"/>
        <w:sz w:val="16"/>
        <w:szCs w:val="16"/>
        <w:lang w:val="en-AU"/>
      </w:rPr>
      <w:t xml:space="preserve"> </w:t>
    </w:r>
    <w:r w:rsidRPr="00623891">
      <w:rPr>
        <w:rFonts w:ascii="Arial" w:hAnsi="Arial" w:cs="Arial"/>
        <w:spacing w:val="-6"/>
        <w:sz w:val="16"/>
        <w:szCs w:val="16"/>
      </w:rPr>
      <w:t>Doprav</w:t>
    </w:r>
    <w:r>
      <w:rPr>
        <w:rFonts w:ascii="Arial" w:hAnsi="Arial" w:cs="Arial"/>
        <w:spacing w:val="-6"/>
        <w:sz w:val="16"/>
        <w:szCs w:val="16"/>
      </w:rPr>
      <w:t>á</w:t>
    </w:r>
    <w:r w:rsidRPr="00623891">
      <w:rPr>
        <w:rFonts w:ascii="Arial" w:hAnsi="Arial" w:cs="Arial"/>
        <w:spacing w:val="-6"/>
        <w:sz w:val="16"/>
        <w:szCs w:val="16"/>
      </w:rPr>
      <w:t>k</w:t>
    </w:r>
    <w:r>
      <w:rPr>
        <w:rFonts w:ascii="Arial" w:hAnsi="Arial" w:cs="Arial"/>
        <w:spacing w:val="-6"/>
        <w:sz w:val="16"/>
        <w:szCs w:val="16"/>
      </w:rPr>
      <w:t>ů</w:t>
    </w:r>
    <w:r w:rsidRPr="00623891">
      <w:rPr>
        <w:rFonts w:ascii="Arial" w:hAnsi="Arial" w:cs="Arial"/>
        <w:spacing w:val="-6"/>
        <w:sz w:val="16"/>
        <w:szCs w:val="16"/>
      </w:rPr>
      <w:t xml:space="preserve"> </w:t>
    </w:r>
    <w:r>
      <w:rPr>
        <w:rFonts w:ascii="Arial" w:hAnsi="Arial" w:cs="Arial"/>
        <w:spacing w:val="-6"/>
        <w:sz w:val="16"/>
        <w:szCs w:val="16"/>
      </w:rPr>
      <w:t>874/15</w:t>
    </w:r>
    <w:r w:rsidRPr="00623891">
      <w:rPr>
        <w:rFonts w:ascii="Arial" w:hAnsi="Arial" w:cs="Arial"/>
        <w:spacing w:val="-6"/>
        <w:sz w:val="16"/>
        <w:szCs w:val="16"/>
      </w:rPr>
      <w:t>, Pra</w:t>
    </w:r>
    <w:r>
      <w:rPr>
        <w:rFonts w:ascii="Arial" w:hAnsi="Arial" w:cs="Arial"/>
        <w:spacing w:val="-6"/>
        <w:sz w:val="16"/>
        <w:szCs w:val="16"/>
      </w:rPr>
      <w:t>ha</w:t>
    </w:r>
    <w:r w:rsidRPr="00623891">
      <w:rPr>
        <w:rFonts w:ascii="Arial" w:hAnsi="Arial" w:cs="Arial"/>
        <w:spacing w:val="-6"/>
        <w:sz w:val="16"/>
        <w:szCs w:val="16"/>
      </w:rPr>
      <w:t xml:space="preserve"> 8; I</w:t>
    </w:r>
    <w:r>
      <w:rPr>
        <w:rFonts w:ascii="Arial" w:hAnsi="Arial" w:cs="Arial"/>
        <w:spacing w:val="-6"/>
        <w:sz w:val="16"/>
        <w:szCs w:val="16"/>
      </w:rPr>
      <w:t>Č</w:t>
    </w:r>
    <w:r w:rsidRPr="00623891">
      <w:rPr>
        <w:rFonts w:ascii="Arial" w:hAnsi="Arial" w:cs="Arial"/>
        <w:spacing w:val="-6"/>
        <w:sz w:val="16"/>
        <w:szCs w:val="16"/>
      </w:rPr>
      <w:t xml:space="preserve">: </w:t>
    </w:r>
    <w:r w:rsidRPr="00937857">
      <w:rPr>
        <w:rFonts w:ascii="Arial" w:hAnsi="Arial" w:cs="Arial"/>
        <w:spacing w:val="-6"/>
        <w:sz w:val="16"/>
        <w:szCs w:val="16"/>
      </w:rPr>
      <w:t>01759299</w:t>
    </w:r>
    <w:r>
      <w:rPr>
        <w:rFonts w:ascii="Arial" w:hAnsi="Arial" w:cs="Arial"/>
        <w:spacing w:val="-6"/>
        <w:sz w:val="16"/>
        <w:szCs w:val="16"/>
      </w:rPr>
      <w:t xml:space="preserve">, </w:t>
    </w:r>
    <w:hyperlink r:id="rId1" w:history="1">
      <w:r w:rsidR="00F43F20" w:rsidRPr="00D278D3">
        <w:rPr>
          <w:rStyle w:val="Hypertextovodkaz"/>
          <w:rFonts w:ascii="Arial" w:hAnsi="Arial" w:cs="Arial"/>
          <w:spacing w:val="-6"/>
          <w:sz w:val="16"/>
          <w:szCs w:val="16"/>
        </w:rPr>
        <w:t>www.aaaauto.cz</w:t>
      </w:r>
    </w:hyperlink>
  </w:p>
  <w:p w:rsidR="00F43F20" w:rsidRDefault="00F43F20" w:rsidP="00066FE3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spacing w:val="-6"/>
        <w:sz w:val="16"/>
        <w:szCs w:val="16"/>
      </w:rPr>
    </w:pPr>
    <w:r w:rsidRPr="00F43F20">
      <w:rPr>
        <w:rFonts w:ascii="Arial" w:hAnsi="Arial" w:cs="Arial"/>
        <w:b/>
        <w:spacing w:val="-6"/>
        <w:sz w:val="16"/>
        <w:szCs w:val="16"/>
      </w:rPr>
      <w:t>Bezpečně na silnicích o.p.s</w:t>
    </w:r>
    <w:r>
      <w:rPr>
        <w:rFonts w:ascii="Arial" w:hAnsi="Arial" w:cs="Arial"/>
        <w:b/>
        <w:spacing w:val="-6"/>
        <w:sz w:val="16"/>
        <w:szCs w:val="16"/>
      </w:rPr>
      <w:t xml:space="preserve">., </w:t>
    </w:r>
    <w:r w:rsidRPr="006C6D22">
      <w:rPr>
        <w:rFonts w:ascii="Arial" w:hAnsi="Arial" w:cs="Arial"/>
        <w:spacing w:val="-6"/>
        <w:sz w:val="16"/>
        <w:szCs w:val="16"/>
      </w:rPr>
      <w:t>Valdštejnská 381/6, Liberec; IČ: 28733</w:t>
    </w:r>
    <w:r w:rsidR="006C6D22" w:rsidRPr="006C6D22">
      <w:rPr>
        <w:rFonts w:ascii="Arial" w:hAnsi="Arial" w:cs="Arial"/>
        <w:spacing w:val="-6"/>
        <w:sz w:val="16"/>
        <w:szCs w:val="16"/>
      </w:rPr>
      <w:t>932</w:t>
    </w:r>
    <w:r w:rsidR="006C6D22">
      <w:rPr>
        <w:rFonts w:ascii="Arial" w:hAnsi="Arial" w:cs="Arial"/>
        <w:spacing w:val="-6"/>
        <w:sz w:val="16"/>
        <w:szCs w:val="16"/>
      </w:rPr>
      <w:t xml:space="preserve">, </w:t>
    </w:r>
    <w:hyperlink r:id="rId2" w:history="1">
      <w:r w:rsidR="006C6D22" w:rsidRPr="00D278D3">
        <w:rPr>
          <w:rStyle w:val="Hypertextovodkaz"/>
          <w:rFonts w:ascii="Arial" w:hAnsi="Arial" w:cs="Arial"/>
          <w:spacing w:val="-6"/>
          <w:sz w:val="16"/>
          <w:szCs w:val="16"/>
        </w:rPr>
        <w:t>www.bezpecne-ops.cz</w:t>
      </w:r>
    </w:hyperlink>
  </w:p>
  <w:p w:rsidR="006C6D22" w:rsidRDefault="006C6D22" w:rsidP="00066FE3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b/>
        <w:spacing w:val="-6"/>
        <w:sz w:val="16"/>
        <w:szCs w:val="16"/>
      </w:rPr>
    </w:pPr>
    <w:r w:rsidRPr="006C6D22">
      <w:rPr>
        <w:rFonts w:ascii="Arial" w:hAnsi="Arial" w:cs="Arial"/>
        <w:b/>
        <w:spacing w:val="-6"/>
        <w:sz w:val="16"/>
        <w:szCs w:val="16"/>
      </w:rPr>
      <w:t>Cebia spol. s.r.o.</w:t>
    </w:r>
    <w:r>
      <w:rPr>
        <w:rFonts w:ascii="Arial" w:hAnsi="Arial" w:cs="Arial"/>
        <w:b/>
        <w:spacing w:val="-6"/>
        <w:sz w:val="16"/>
        <w:szCs w:val="16"/>
      </w:rPr>
      <w:t xml:space="preserve">, </w:t>
    </w:r>
    <w:r w:rsidRPr="006C6D22">
      <w:rPr>
        <w:rFonts w:ascii="Arial" w:hAnsi="Arial" w:cs="Arial"/>
        <w:spacing w:val="-6"/>
        <w:sz w:val="16"/>
        <w:szCs w:val="16"/>
      </w:rPr>
      <w:t>Türkova 1001, Praha 4</w:t>
    </w:r>
    <w:r>
      <w:rPr>
        <w:rFonts w:ascii="Arial" w:hAnsi="Arial" w:cs="Arial"/>
        <w:spacing w:val="-6"/>
        <w:sz w:val="16"/>
        <w:szCs w:val="16"/>
      </w:rPr>
      <w:t xml:space="preserve">; IČ: 18628443, </w:t>
    </w:r>
    <w:r>
      <w:rPr>
        <w:rFonts w:ascii="Arial" w:hAnsi="Arial" w:cs="Arial"/>
        <w:b/>
        <w:spacing w:val="-6"/>
        <w:sz w:val="16"/>
        <w:szCs w:val="16"/>
      </w:rPr>
      <w:t xml:space="preserve"> </w:t>
    </w:r>
    <w:hyperlink r:id="rId3" w:history="1">
      <w:r w:rsidRPr="006C6D22">
        <w:rPr>
          <w:rStyle w:val="Hypertextovodkaz"/>
          <w:rFonts w:ascii="Arial" w:hAnsi="Arial" w:cs="Arial"/>
          <w:spacing w:val="-6"/>
          <w:sz w:val="16"/>
          <w:szCs w:val="16"/>
        </w:rPr>
        <w:t>www.cebia.cz</w:t>
      </w:r>
    </w:hyperlink>
  </w:p>
  <w:p w:rsidR="006C6D22" w:rsidRPr="006C6D22" w:rsidRDefault="006C6D22" w:rsidP="00066FE3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b/>
        <w:spacing w:val="-6"/>
        <w:sz w:val="16"/>
        <w:szCs w:val="16"/>
      </w:rPr>
    </w:pPr>
  </w:p>
  <w:p w:rsidR="006C6D22" w:rsidRPr="00F43F20" w:rsidRDefault="006C6D22" w:rsidP="00066FE3">
    <w:pPr>
      <w:pStyle w:val="Zpat"/>
      <w:tabs>
        <w:tab w:val="clear" w:pos="9072"/>
        <w:tab w:val="right" w:pos="9360"/>
      </w:tabs>
      <w:jc w:val="center"/>
      <w:rPr>
        <w:rFonts w:ascii="Arial" w:hAnsi="Arial" w:cs="Arial"/>
        <w:b/>
        <w:spacing w:val="-6"/>
        <w:sz w:val="16"/>
        <w:szCs w:val="16"/>
      </w:rPr>
    </w:pPr>
  </w:p>
  <w:p w:rsidR="008E7054" w:rsidRPr="00F43F20" w:rsidRDefault="008E7054" w:rsidP="00066FE3">
    <w:pPr>
      <w:pStyle w:val="Zpat"/>
      <w:rPr>
        <w:b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18" w:rsidRDefault="00AB0F18" w:rsidP="00231B19">
      <w:r>
        <w:separator/>
      </w:r>
    </w:p>
  </w:footnote>
  <w:footnote w:type="continuationSeparator" w:id="0">
    <w:p w:rsidR="00AB0F18" w:rsidRDefault="00AB0F18" w:rsidP="0023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54" w:rsidRPr="006238E3" w:rsidRDefault="00F43F20" w:rsidP="00F43F20">
    <w:pPr>
      <w:tabs>
        <w:tab w:val="left" w:pos="4415"/>
        <w:tab w:val="left" w:pos="7797"/>
      </w:tabs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 xml:space="preserve">  </w:t>
    </w:r>
    <w:r w:rsidRPr="00F43F20">
      <w:rPr>
        <w:rFonts w:ascii="Arial" w:hAnsi="Arial" w:cs="Arial"/>
        <w:b/>
        <w:noProof/>
      </w:rPr>
      <w:drawing>
        <wp:inline distT="0" distB="0" distL="0" distR="0">
          <wp:extent cx="1238427" cy="249987"/>
          <wp:effectExtent l="19050" t="0" r="0" b="0"/>
          <wp:docPr id="6" name="obrázek 8" descr="Logo AAA Auto_MODRE_0_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AAA Auto_MODRE_0_0_100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167" cy="249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2611503</wp:posOffset>
          </wp:positionH>
          <wp:positionV relativeFrom="paragraph">
            <wp:posOffset>-1006</wp:posOffset>
          </wp:positionV>
          <wp:extent cx="955735" cy="457200"/>
          <wp:effectExtent l="19050" t="0" r="0" b="0"/>
          <wp:wrapNone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7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054"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 xml:space="preserve">                    </w:t>
    </w:r>
    <w:r w:rsidRPr="00F43F20">
      <w:rPr>
        <w:rFonts w:ascii="Arial" w:hAnsi="Arial" w:cs="Arial"/>
        <w:b/>
        <w:noProof/>
      </w:rPr>
      <w:drawing>
        <wp:inline distT="0" distB="0" distL="0" distR="0">
          <wp:extent cx="798722" cy="297365"/>
          <wp:effectExtent l="19050" t="0" r="1378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94" cy="298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en-US"/>
      </w:rPr>
      <w:tab/>
    </w:r>
  </w:p>
  <w:p w:rsidR="008E7054" w:rsidRDefault="008E7054">
    <w:pPr>
      <w:pStyle w:val="Zhlav"/>
    </w:pPr>
  </w:p>
  <w:p w:rsidR="008E7054" w:rsidRPr="00F43F20" w:rsidRDefault="00F43F20" w:rsidP="00F43F20">
    <w:pPr>
      <w:pStyle w:val="Zhlav"/>
      <w:rPr>
        <w:sz w:val="26"/>
        <w:szCs w:val="26"/>
      </w:rPr>
    </w:pPr>
    <w:r w:rsidRPr="00F43F20">
      <w:rPr>
        <w:rFonts w:ascii="Arial" w:hAnsi="Arial" w:cs="Arial"/>
        <w:b/>
        <w:sz w:val="26"/>
        <w:szCs w:val="26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663"/>
    <w:multiLevelType w:val="multilevel"/>
    <w:tmpl w:val="FAD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1315"/>
    <w:multiLevelType w:val="hybridMultilevel"/>
    <w:tmpl w:val="8F68F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434F"/>
    <w:multiLevelType w:val="hybridMultilevel"/>
    <w:tmpl w:val="F676B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50607"/>
    <w:multiLevelType w:val="multilevel"/>
    <w:tmpl w:val="E86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BFF"/>
    <w:multiLevelType w:val="hybridMultilevel"/>
    <w:tmpl w:val="9B4E912A"/>
    <w:lvl w:ilvl="0" w:tplc="2BD4C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07CA"/>
    <w:multiLevelType w:val="multilevel"/>
    <w:tmpl w:val="EB2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D0B2C"/>
    <w:multiLevelType w:val="multilevel"/>
    <w:tmpl w:val="B0DE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43683"/>
    <w:multiLevelType w:val="hybridMultilevel"/>
    <w:tmpl w:val="D666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14F3"/>
    <w:multiLevelType w:val="multilevel"/>
    <w:tmpl w:val="C61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76DF9"/>
    <w:multiLevelType w:val="hybridMultilevel"/>
    <w:tmpl w:val="241CA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40950"/>
    <w:multiLevelType w:val="multilevel"/>
    <w:tmpl w:val="F5F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F219A"/>
    <w:multiLevelType w:val="multilevel"/>
    <w:tmpl w:val="784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67EDA"/>
    <w:multiLevelType w:val="hybridMultilevel"/>
    <w:tmpl w:val="AA9816C6"/>
    <w:lvl w:ilvl="0" w:tplc="B92C5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6B8F"/>
    <w:multiLevelType w:val="hybridMultilevel"/>
    <w:tmpl w:val="2E446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D2C3D"/>
    <w:multiLevelType w:val="multilevel"/>
    <w:tmpl w:val="B81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A37"/>
    <w:rsid w:val="00010F64"/>
    <w:rsid w:val="00017A8E"/>
    <w:rsid w:val="000226ED"/>
    <w:rsid w:val="0002294F"/>
    <w:rsid w:val="000230E9"/>
    <w:rsid w:val="00024C9F"/>
    <w:rsid w:val="00026E5B"/>
    <w:rsid w:val="000307EA"/>
    <w:rsid w:val="00031F92"/>
    <w:rsid w:val="000341B1"/>
    <w:rsid w:val="00035E94"/>
    <w:rsid w:val="000361A2"/>
    <w:rsid w:val="00037559"/>
    <w:rsid w:val="0005035B"/>
    <w:rsid w:val="00050741"/>
    <w:rsid w:val="00052724"/>
    <w:rsid w:val="0005494D"/>
    <w:rsid w:val="00055351"/>
    <w:rsid w:val="00061587"/>
    <w:rsid w:val="00065C2A"/>
    <w:rsid w:val="00066FE3"/>
    <w:rsid w:val="00067A0E"/>
    <w:rsid w:val="000745B0"/>
    <w:rsid w:val="00075BBA"/>
    <w:rsid w:val="00084D0D"/>
    <w:rsid w:val="00087182"/>
    <w:rsid w:val="000913F7"/>
    <w:rsid w:val="00097B98"/>
    <w:rsid w:val="00097E7F"/>
    <w:rsid w:val="000A0C49"/>
    <w:rsid w:val="000A25B3"/>
    <w:rsid w:val="000A2CB7"/>
    <w:rsid w:val="000A50B1"/>
    <w:rsid w:val="000A5487"/>
    <w:rsid w:val="000A5909"/>
    <w:rsid w:val="000A6E5A"/>
    <w:rsid w:val="000B0F2D"/>
    <w:rsid w:val="000B29C1"/>
    <w:rsid w:val="000B31A1"/>
    <w:rsid w:val="000B3A04"/>
    <w:rsid w:val="000C3F28"/>
    <w:rsid w:val="000C471B"/>
    <w:rsid w:val="000C6078"/>
    <w:rsid w:val="000C692D"/>
    <w:rsid w:val="000D0E8A"/>
    <w:rsid w:val="000D21FA"/>
    <w:rsid w:val="000D4746"/>
    <w:rsid w:val="000D6022"/>
    <w:rsid w:val="000E0EA7"/>
    <w:rsid w:val="000E3959"/>
    <w:rsid w:val="000E489D"/>
    <w:rsid w:val="000E4F64"/>
    <w:rsid w:val="000E70E4"/>
    <w:rsid w:val="000E799B"/>
    <w:rsid w:val="000F1DA7"/>
    <w:rsid w:val="000F4729"/>
    <w:rsid w:val="000F5F2F"/>
    <w:rsid w:val="0010381B"/>
    <w:rsid w:val="0010579A"/>
    <w:rsid w:val="001220A3"/>
    <w:rsid w:val="00122EE7"/>
    <w:rsid w:val="0012367B"/>
    <w:rsid w:val="00125223"/>
    <w:rsid w:val="00130911"/>
    <w:rsid w:val="00131911"/>
    <w:rsid w:val="00143D70"/>
    <w:rsid w:val="001450CC"/>
    <w:rsid w:val="001503D7"/>
    <w:rsid w:val="001579D4"/>
    <w:rsid w:val="001608D6"/>
    <w:rsid w:val="001633BB"/>
    <w:rsid w:val="00164C02"/>
    <w:rsid w:val="00167CF4"/>
    <w:rsid w:val="001703B3"/>
    <w:rsid w:val="001747BD"/>
    <w:rsid w:val="001776C3"/>
    <w:rsid w:val="00180487"/>
    <w:rsid w:val="0018122B"/>
    <w:rsid w:val="0018206E"/>
    <w:rsid w:val="00187C15"/>
    <w:rsid w:val="00194C8F"/>
    <w:rsid w:val="00196B38"/>
    <w:rsid w:val="00197415"/>
    <w:rsid w:val="001A53E4"/>
    <w:rsid w:val="001A6684"/>
    <w:rsid w:val="001A7BBA"/>
    <w:rsid w:val="001B0C18"/>
    <w:rsid w:val="001B167C"/>
    <w:rsid w:val="001B55F5"/>
    <w:rsid w:val="001B59BA"/>
    <w:rsid w:val="001C002C"/>
    <w:rsid w:val="001C54F2"/>
    <w:rsid w:val="001E3480"/>
    <w:rsid w:val="001E58DB"/>
    <w:rsid w:val="001E5D4B"/>
    <w:rsid w:val="001E6837"/>
    <w:rsid w:val="001E7C45"/>
    <w:rsid w:val="001F1F15"/>
    <w:rsid w:val="001F37F8"/>
    <w:rsid w:val="001F471E"/>
    <w:rsid w:val="001F6790"/>
    <w:rsid w:val="00200DEF"/>
    <w:rsid w:val="00202E21"/>
    <w:rsid w:val="00205AF6"/>
    <w:rsid w:val="00212327"/>
    <w:rsid w:val="00220056"/>
    <w:rsid w:val="00220889"/>
    <w:rsid w:val="00223B80"/>
    <w:rsid w:val="002244B7"/>
    <w:rsid w:val="002307CE"/>
    <w:rsid w:val="00231B19"/>
    <w:rsid w:val="00240317"/>
    <w:rsid w:val="00240429"/>
    <w:rsid w:val="002417FE"/>
    <w:rsid w:val="0024313C"/>
    <w:rsid w:val="002540A7"/>
    <w:rsid w:val="002577BB"/>
    <w:rsid w:val="002614BF"/>
    <w:rsid w:val="00261C61"/>
    <w:rsid w:val="002623E1"/>
    <w:rsid w:val="00263077"/>
    <w:rsid w:val="0026586C"/>
    <w:rsid w:val="00272472"/>
    <w:rsid w:val="00275979"/>
    <w:rsid w:val="00276C47"/>
    <w:rsid w:val="00283763"/>
    <w:rsid w:val="00286F67"/>
    <w:rsid w:val="0029097D"/>
    <w:rsid w:val="00290B5B"/>
    <w:rsid w:val="00291207"/>
    <w:rsid w:val="00291678"/>
    <w:rsid w:val="00292F5D"/>
    <w:rsid w:val="00293E81"/>
    <w:rsid w:val="002952F4"/>
    <w:rsid w:val="00295613"/>
    <w:rsid w:val="00296025"/>
    <w:rsid w:val="002A1CC9"/>
    <w:rsid w:val="002A4443"/>
    <w:rsid w:val="002B0A25"/>
    <w:rsid w:val="002B2052"/>
    <w:rsid w:val="002B4208"/>
    <w:rsid w:val="002B7219"/>
    <w:rsid w:val="002C5838"/>
    <w:rsid w:val="002C5A90"/>
    <w:rsid w:val="002D1EC4"/>
    <w:rsid w:val="002D338F"/>
    <w:rsid w:val="002D40BE"/>
    <w:rsid w:val="002D4E83"/>
    <w:rsid w:val="002D5EC8"/>
    <w:rsid w:val="002E493A"/>
    <w:rsid w:val="002E50FD"/>
    <w:rsid w:val="002E7B4E"/>
    <w:rsid w:val="002F0686"/>
    <w:rsid w:val="002F0AE0"/>
    <w:rsid w:val="002F4BF6"/>
    <w:rsid w:val="002F5201"/>
    <w:rsid w:val="003013CA"/>
    <w:rsid w:val="00302ADE"/>
    <w:rsid w:val="00302EF5"/>
    <w:rsid w:val="0030406B"/>
    <w:rsid w:val="00307DF3"/>
    <w:rsid w:val="003169F2"/>
    <w:rsid w:val="00325FB7"/>
    <w:rsid w:val="00331F58"/>
    <w:rsid w:val="003338A7"/>
    <w:rsid w:val="00341CF7"/>
    <w:rsid w:val="00347097"/>
    <w:rsid w:val="00350715"/>
    <w:rsid w:val="003562A2"/>
    <w:rsid w:val="00356707"/>
    <w:rsid w:val="00362A0E"/>
    <w:rsid w:val="00365BC9"/>
    <w:rsid w:val="0037152B"/>
    <w:rsid w:val="003764CE"/>
    <w:rsid w:val="00377394"/>
    <w:rsid w:val="003773E2"/>
    <w:rsid w:val="003829B7"/>
    <w:rsid w:val="00385E85"/>
    <w:rsid w:val="00386DED"/>
    <w:rsid w:val="0039068C"/>
    <w:rsid w:val="003948B2"/>
    <w:rsid w:val="003A1744"/>
    <w:rsid w:val="003A6734"/>
    <w:rsid w:val="003B2638"/>
    <w:rsid w:val="003B3E21"/>
    <w:rsid w:val="003B61C0"/>
    <w:rsid w:val="003C0031"/>
    <w:rsid w:val="003C4FFC"/>
    <w:rsid w:val="003C5CD7"/>
    <w:rsid w:val="003C6230"/>
    <w:rsid w:val="003C6C97"/>
    <w:rsid w:val="003D11E9"/>
    <w:rsid w:val="003D4419"/>
    <w:rsid w:val="003E4A9F"/>
    <w:rsid w:val="003E61F1"/>
    <w:rsid w:val="003E7898"/>
    <w:rsid w:val="003F11CB"/>
    <w:rsid w:val="003F19A4"/>
    <w:rsid w:val="003F2A6A"/>
    <w:rsid w:val="0040157E"/>
    <w:rsid w:val="00401B30"/>
    <w:rsid w:val="00402E8E"/>
    <w:rsid w:val="00403365"/>
    <w:rsid w:val="00405B43"/>
    <w:rsid w:val="004104E4"/>
    <w:rsid w:val="00416D61"/>
    <w:rsid w:val="00421095"/>
    <w:rsid w:val="00421201"/>
    <w:rsid w:val="00425101"/>
    <w:rsid w:val="0042769D"/>
    <w:rsid w:val="00431DE4"/>
    <w:rsid w:val="00432FEA"/>
    <w:rsid w:val="00434104"/>
    <w:rsid w:val="00434E07"/>
    <w:rsid w:val="00437E1E"/>
    <w:rsid w:val="004409D8"/>
    <w:rsid w:val="00440F95"/>
    <w:rsid w:val="00445751"/>
    <w:rsid w:val="00445CC2"/>
    <w:rsid w:val="00455F74"/>
    <w:rsid w:val="00456020"/>
    <w:rsid w:val="00462164"/>
    <w:rsid w:val="004633AD"/>
    <w:rsid w:val="004709A6"/>
    <w:rsid w:val="00470E06"/>
    <w:rsid w:val="00472E56"/>
    <w:rsid w:val="004759F5"/>
    <w:rsid w:val="0047663B"/>
    <w:rsid w:val="00480B28"/>
    <w:rsid w:val="00483932"/>
    <w:rsid w:val="004858E8"/>
    <w:rsid w:val="0048794B"/>
    <w:rsid w:val="00490B2E"/>
    <w:rsid w:val="004928D4"/>
    <w:rsid w:val="00492A9D"/>
    <w:rsid w:val="004A3582"/>
    <w:rsid w:val="004A3765"/>
    <w:rsid w:val="004A6E30"/>
    <w:rsid w:val="004B1132"/>
    <w:rsid w:val="004B5F11"/>
    <w:rsid w:val="004B5F50"/>
    <w:rsid w:val="004C31E4"/>
    <w:rsid w:val="004C4DB0"/>
    <w:rsid w:val="004D7010"/>
    <w:rsid w:val="004E0108"/>
    <w:rsid w:val="004E43C6"/>
    <w:rsid w:val="004E6EF3"/>
    <w:rsid w:val="004E78AA"/>
    <w:rsid w:val="004F2B97"/>
    <w:rsid w:val="004F4849"/>
    <w:rsid w:val="004F7613"/>
    <w:rsid w:val="004F777C"/>
    <w:rsid w:val="00500A08"/>
    <w:rsid w:val="00504EE5"/>
    <w:rsid w:val="0050695A"/>
    <w:rsid w:val="00510481"/>
    <w:rsid w:val="0051069C"/>
    <w:rsid w:val="00514165"/>
    <w:rsid w:val="0051664C"/>
    <w:rsid w:val="005175FE"/>
    <w:rsid w:val="0051772D"/>
    <w:rsid w:val="005202C3"/>
    <w:rsid w:val="00522DC0"/>
    <w:rsid w:val="00527962"/>
    <w:rsid w:val="00531952"/>
    <w:rsid w:val="00531DDC"/>
    <w:rsid w:val="00535983"/>
    <w:rsid w:val="00536044"/>
    <w:rsid w:val="00540EED"/>
    <w:rsid w:val="00541847"/>
    <w:rsid w:val="00546EE4"/>
    <w:rsid w:val="00547104"/>
    <w:rsid w:val="00547365"/>
    <w:rsid w:val="00547CC2"/>
    <w:rsid w:val="00552618"/>
    <w:rsid w:val="00554F64"/>
    <w:rsid w:val="00556FA2"/>
    <w:rsid w:val="00557832"/>
    <w:rsid w:val="00557C5A"/>
    <w:rsid w:val="005614F3"/>
    <w:rsid w:val="00562055"/>
    <w:rsid w:val="00564224"/>
    <w:rsid w:val="00566755"/>
    <w:rsid w:val="00574723"/>
    <w:rsid w:val="00574D41"/>
    <w:rsid w:val="00581EFD"/>
    <w:rsid w:val="00583375"/>
    <w:rsid w:val="0058409D"/>
    <w:rsid w:val="005860EC"/>
    <w:rsid w:val="00587B62"/>
    <w:rsid w:val="00591AE3"/>
    <w:rsid w:val="00592001"/>
    <w:rsid w:val="005927CF"/>
    <w:rsid w:val="00596E37"/>
    <w:rsid w:val="00597FE1"/>
    <w:rsid w:val="005A0F52"/>
    <w:rsid w:val="005A380C"/>
    <w:rsid w:val="005A53B5"/>
    <w:rsid w:val="005B2FEE"/>
    <w:rsid w:val="005B4AEA"/>
    <w:rsid w:val="005B5771"/>
    <w:rsid w:val="005B7572"/>
    <w:rsid w:val="005C452C"/>
    <w:rsid w:val="005C6D8E"/>
    <w:rsid w:val="005C6E19"/>
    <w:rsid w:val="005C779E"/>
    <w:rsid w:val="005D060A"/>
    <w:rsid w:val="005D3D70"/>
    <w:rsid w:val="005D411D"/>
    <w:rsid w:val="005D4675"/>
    <w:rsid w:val="005D5C8D"/>
    <w:rsid w:val="005D6CE4"/>
    <w:rsid w:val="005D7378"/>
    <w:rsid w:val="005E6CED"/>
    <w:rsid w:val="005E6F18"/>
    <w:rsid w:val="005F34AB"/>
    <w:rsid w:val="005F3CE4"/>
    <w:rsid w:val="005F4B3E"/>
    <w:rsid w:val="006001B9"/>
    <w:rsid w:val="0060357C"/>
    <w:rsid w:val="00606163"/>
    <w:rsid w:val="006065F6"/>
    <w:rsid w:val="006072C3"/>
    <w:rsid w:val="0060760D"/>
    <w:rsid w:val="0061469A"/>
    <w:rsid w:val="006147F9"/>
    <w:rsid w:val="00621F8E"/>
    <w:rsid w:val="00623589"/>
    <w:rsid w:val="00623891"/>
    <w:rsid w:val="006238E3"/>
    <w:rsid w:val="00623926"/>
    <w:rsid w:val="00624C48"/>
    <w:rsid w:val="00624DD2"/>
    <w:rsid w:val="00625369"/>
    <w:rsid w:val="00630C11"/>
    <w:rsid w:val="00634685"/>
    <w:rsid w:val="00641B98"/>
    <w:rsid w:val="00646223"/>
    <w:rsid w:val="006504E5"/>
    <w:rsid w:val="006554E5"/>
    <w:rsid w:val="0065609D"/>
    <w:rsid w:val="00656A45"/>
    <w:rsid w:val="00671750"/>
    <w:rsid w:val="0067226C"/>
    <w:rsid w:val="00672A38"/>
    <w:rsid w:val="00673438"/>
    <w:rsid w:val="006762A4"/>
    <w:rsid w:val="00676E61"/>
    <w:rsid w:val="0068150D"/>
    <w:rsid w:val="00681DFE"/>
    <w:rsid w:val="006832D2"/>
    <w:rsid w:val="0069362A"/>
    <w:rsid w:val="00693BBE"/>
    <w:rsid w:val="00697112"/>
    <w:rsid w:val="006A071E"/>
    <w:rsid w:val="006A1F37"/>
    <w:rsid w:val="006A1FBC"/>
    <w:rsid w:val="006A275A"/>
    <w:rsid w:val="006A2EC8"/>
    <w:rsid w:val="006A3EF8"/>
    <w:rsid w:val="006A6FAB"/>
    <w:rsid w:val="006B3CBF"/>
    <w:rsid w:val="006B44CE"/>
    <w:rsid w:val="006B4C00"/>
    <w:rsid w:val="006B7778"/>
    <w:rsid w:val="006C1A2C"/>
    <w:rsid w:val="006C6D22"/>
    <w:rsid w:val="006D3F0C"/>
    <w:rsid w:val="006D6524"/>
    <w:rsid w:val="006E0997"/>
    <w:rsid w:val="006E71E8"/>
    <w:rsid w:val="006F1596"/>
    <w:rsid w:val="006F44BC"/>
    <w:rsid w:val="006F4E7E"/>
    <w:rsid w:val="006F704F"/>
    <w:rsid w:val="0070003A"/>
    <w:rsid w:val="00701F16"/>
    <w:rsid w:val="00704A53"/>
    <w:rsid w:val="0070573F"/>
    <w:rsid w:val="00715610"/>
    <w:rsid w:val="00717F50"/>
    <w:rsid w:val="00720F03"/>
    <w:rsid w:val="00721195"/>
    <w:rsid w:val="0072193F"/>
    <w:rsid w:val="007220B9"/>
    <w:rsid w:val="00726BA4"/>
    <w:rsid w:val="007329B0"/>
    <w:rsid w:val="00733117"/>
    <w:rsid w:val="00733674"/>
    <w:rsid w:val="00742400"/>
    <w:rsid w:val="007479E4"/>
    <w:rsid w:val="0075248E"/>
    <w:rsid w:val="007527B0"/>
    <w:rsid w:val="00761386"/>
    <w:rsid w:val="00762FFB"/>
    <w:rsid w:val="00767504"/>
    <w:rsid w:val="00771D9D"/>
    <w:rsid w:val="007725EF"/>
    <w:rsid w:val="00773C19"/>
    <w:rsid w:val="00776393"/>
    <w:rsid w:val="00777C17"/>
    <w:rsid w:val="00781F5E"/>
    <w:rsid w:val="0078712E"/>
    <w:rsid w:val="0079254A"/>
    <w:rsid w:val="00792A7F"/>
    <w:rsid w:val="0079329F"/>
    <w:rsid w:val="00796832"/>
    <w:rsid w:val="007A1CBC"/>
    <w:rsid w:val="007A288F"/>
    <w:rsid w:val="007A2C46"/>
    <w:rsid w:val="007A4AB4"/>
    <w:rsid w:val="007A5823"/>
    <w:rsid w:val="007A6812"/>
    <w:rsid w:val="007B76AB"/>
    <w:rsid w:val="007C0399"/>
    <w:rsid w:val="007C144B"/>
    <w:rsid w:val="007C435F"/>
    <w:rsid w:val="007C4C7C"/>
    <w:rsid w:val="007C79E0"/>
    <w:rsid w:val="007C7F95"/>
    <w:rsid w:val="007D1A62"/>
    <w:rsid w:val="007D2CA2"/>
    <w:rsid w:val="007D53CC"/>
    <w:rsid w:val="007D724C"/>
    <w:rsid w:val="007E2618"/>
    <w:rsid w:val="007E454A"/>
    <w:rsid w:val="007E6DA9"/>
    <w:rsid w:val="007F0959"/>
    <w:rsid w:val="007F30BF"/>
    <w:rsid w:val="007F48DA"/>
    <w:rsid w:val="00801812"/>
    <w:rsid w:val="00802A6F"/>
    <w:rsid w:val="00803E37"/>
    <w:rsid w:val="008045F1"/>
    <w:rsid w:val="008064EE"/>
    <w:rsid w:val="00810BDC"/>
    <w:rsid w:val="00812160"/>
    <w:rsid w:val="00815EEE"/>
    <w:rsid w:val="0082113E"/>
    <w:rsid w:val="00823C34"/>
    <w:rsid w:val="00823C82"/>
    <w:rsid w:val="00826638"/>
    <w:rsid w:val="00826A77"/>
    <w:rsid w:val="0083225C"/>
    <w:rsid w:val="00832436"/>
    <w:rsid w:val="00832737"/>
    <w:rsid w:val="0083535C"/>
    <w:rsid w:val="00841CB0"/>
    <w:rsid w:val="008458D5"/>
    <w:rsid w:val="00846290"/>
    <w:rsid w:val="00864043"/>
    <w:rsid w:val="00864D3F"/>
    <w:rsid w:val="008658EE"/>
    <w:rsid w:val="00865F2D"/>
    <w:rsid w:val="008663CC"/>
    <w:rsid w:val="00870380"/>
    <w:rsid w:val="008705A8"/>
    <w:rsid w:val="00871115"/>
    <w:rsid w:val="00872864"/>
    <w:rsid w:val="00874592"/>
    <w:rsid w:val="00875DE0"/>
    <w:rsid w:val="0087600B"/>
    <w:rsid w:val="00876F37"/>
    <w:rsid w:val="00877207"/>
    <w:rsid w:val="00880D05"/>
    <w:rsid w:val="00881FEA"/>
    <w:rsid w:val="00882DE5"/>
    <w:rsid w:val="00885813"/>
    <w:rsid w:val="008937A2"/>
    <w:rsid w:val="0089475A"/>
    <w:rsid w:val="008A14F9"/>
    <w:rsid w:val="008A2C32"/>
    <w:rsid w:val="008A3819"/>
    <w:rsid w:val="008A42DF"/>
    <w:rsid w:val="008A76FE"/>
    <w:rsid w:val="008A7876"/>
    <w:rsid w:val="008A7B35"/>
    <w:rsid w:val="008B20E0"/>
    <w:rsid w:val="008B2A7D"/>
    <w:rsid w:val="008B3B6C"/>
    <w:rsid w:val="008B4294"/>
    <w:rsid w:val="008B5FBF"/>
    <w:rsid w:val="008B6B82"/>
    <w:rsid w:val="008E1174"/>
    <w:rsid w:val="008E3D72"/>
    <w:rsid w:val="008E7054"/>
    <w:rsid w:val="008F094A"/>
    <w:rsid w:val="008F4578"/>
    <w:rsid w:val="008F63CB"/>
    <w:rsid w:val="00900193"/>
    <w:rsid w:val="00901E8A"/>
    <w:rsid w:val="009053A4"/>
    <w:rsid w:val="0091277B"/>
    <w:rsid w:val="0091545E"/>
    <w:rsid w:val="00923D41"/>
    <w:rsid w:val="0092531F"/>
    <w:rsid w:val="00930348"/>
    <w:rsid w:val="00932C8D"/>
    <w:rsid w:val="009337A0"/>
    <w:rsid w:val="00934DCA"/>
    <w:rsid w:val="00941CEA"/>
    <w:rsid w:val="00942814"/>
    <w:rsid w:val="009457D8"/>
    <w:rsid w:val="00947AA2"/>
    <w:rsid w:val="00947C2F"/>
    <w:rsid w:val="00950121"/>
    <w:rsid w:val="009508BB"/>
    <w:rsid w:val="00952F67"/>
    <w:rsid w:val="009539B5"/>
    <w:rsid w:val="009554B7"/>
    <w:rsid w:val="00957A7A"/>
    <w:rsid w:val="009636A8"/>
    <w:rsid w:val="00966EFC"/>
    <w:rsid w:val="009676C4"/>
    <w:rsid w:val="00971E13"/>
    <w:rsid w:val="00972B44"/>
    <w:rsid w:val="00974504"/>
    <w:rsid w:val="00974705"/>
    <w:rsid w:val="00977935"/>
    <w:rsid w:val="009848CC"/>
    <w:rsid w:val="009877BC"/>
    <w:rsid w:val="00990607"/>
    <w:rsid w:val="009921E3"/>
    <w:rsid w:val="009A02B4"/>
    <w:rsid w:val="009A42A5"/>
    <w:rsid w:val="009A7C42"/>
    <w:rsid w:val="009B1754"/>
    <w:rsid w:val="009B1AAA"/>
    <w:rsid w:val="009B204A"/>
    <w:rsid w:val="009B2115"/>
    <w:rsid w:val="009B2A38"/>
    <w:rsid w:val="009B61C6"/>
    <w:rsid w:val="009C1F27"/>
    <w:rsid w:val="009C657A"/>
    <w:rsid w:val="009D084C"/>
    <w:rsid w:val="009D2583"/>
    <w:rsid w:val="009E1181"/>
    <w:rsid w:val="009E2E8E"/>
    <w:rsid w:val="009E5E15"/>
    <w:rsid w:val="009E63BE"/>
    <w:rsid w:val="009E6F44"/>
    <w:rsid w:val="009F123E"/>
    <w:rsid w:val="009F1E7A"/>
    <w:rsid w:val="009F3402"/>
    <w:rsid w:val="009F34A4"/>
    <w:rsid w:val="009F372D"/>
    <w:rsid w:val="009F5AFE"/>
    <w:rsid w:val="00A03195"/>
    <w:rsid w:val="00A0340C"/>
    <w:rsid w:val="00A05140"/>
    <w:rsid w:val="00A10758"/>
    <w:rsid w:val="00A16288"/>
    <w:rsid w:val="00A1661D"/>
    <w:rsid w:val="00A17B2E"/>
    <w:rsid w:val="00A237CD"/>
    <w:rsid w:val="00A40DA0"/>
    <w:rsid w:val="00A40E1C"/>
    <w:rsid w:val="00A413BB"/>
    <w:rsid w:val="00A45262"/>
    <w:rsid w:val="00A50C2A"/>
    <w:rsid w:val="00A51110"/>
    <w:rsid w:val="00A5419A"/>
    <w:rsid w:val="00A64036"/>
    <w:rsid w:val="00A7037C"/>
    <w:rsid w:val="00A714A4"/>
    <w:rsid w:val="00A76202"/>
    <w:rsid w:val="00A8079B"/>
    <w:rsid w:val="00A8495F"/>
    <w:rsid w:val="00A84B0E"/>
    <w:rsid w:val="00A87A1A"/>
    <w:rsid w:val="00A926F2"/>
    <w:rsid w:val="00A9544D"/>
    <w:rsid w:val="00AA013E"/>
    <w:rsid w:val="00AA355C"/>
    <w:rsid w:val="00AA4FB6"/>
    <w:rsid w:val="00AB0F18"/>
    <w:rsid w:val="00AC295E"/>
    <w:rsid w:val="00AC538A"/>
    <w:rsid w:val="00AC59B9"/>
    <w:rsid w:val="00AC5DD0"/>
    <w:rsid w:val="00AD0329"/>
    <w:rsid w:val="00AD159C"/>
    <w:rsid w:val="00AD3539"/>
    <w:rsid w:val="00AD4E60"/>
    <w:rsid w:val="00AD739F"/>
    <w:rsid w:val="00AE0159"/>
    <w:rsid w:val="00AE3223"/>
    <w:rsid w:val="00AE3664"/>
    <w:rsid w:val="00AE48AD"/>
    <w:rsid w:val="00AF22A8"/>
    <w:rsid w:val="00AF4C59"/>
    <w:rsid w:val="00AF5FF2"/>
    <w:rsid w:val="00AF72AD"/>
    <w:rsid w:val="00B0081F"/>
    <w:rsid w:val="00B00CCA"/>
    <w:rsid w:val="00B01424"/>
    <w:rsid w:val="00B01BA5"/>
    <w:rsid w:val="00B01D43"/>
    <w:rsid w:val="00B0478A"/>
    <w:rsid w:val="00B0518D"/>
    <w:rsid w:val="00B07AD7"/>
    <w:rsid w:val="00B11949"/>
    <w:rsid w:val="00B12F66"/>
    <w:rsid w:val="00B156C7"/>
    <w:rsid w:val="00B16D48"/>
    <w:rsid w:val="00B230B9"/>
    <w:rsid w:val="00B2334B"/>
    <w:rsid w:val="00B25E89"/>
    <w:rsid w:val="00B26503"/>
    <w:rsid w:val="00B313A4"/>
    <w:rsid w:val="00B329C9"/>
    <w:rsid w:val="00B33C28"/>
    <w:rsid w:val="00B36D69"/>
    <w:rsid w:val="00B4006A"/>
    <w:rsid w:val="00B4217B"/>
    <w:rsid w:val="00B42D9C"/>
    <w:rsid w:val="00B42E94"/>
    <w:rsid w:val="00B461CE"/>
    <w:rsid w:val="00B46D5D"/>
    <w:rsid w:val="00B470DE"/>
    <w:rsid w:val="00B532B8"/>
    <w:rsid w:val="00B545E8"/>
    <w:rsid w:val="00B55115"/>
    <w:rsid w:val="00B6025F"/>
    <w:rsid w:val="00B633AC"/>
    <w:rsid w:val="00B65644"/>
    <w:rsid w:val="00B721C9"/>
    <w:rsid w:val="00B80A82"/>
    <w:rsid w:val="00B8156E"/>
    <w:rsid w:val="00B8355A"/>
    <w:rsid w:val="00B83A64"/>
    <w:rsid w:val="00B955A0"/>
    <w:rsid w:val="00B97D46"/>
    <w:rsid w:val="00BA3FED"/>
    <w:rsid w:val="00BA47D4"/>
    <w:rsid w:val="00BA6B05"/>
    <w:rsid w:val="00BB07E9"/>
    <w:rsid w:val="00BB128C"/>
    <w:rsid w:val="00BB361D"/>
    <w:rsid w:val="00BB3EAC"/>
    <w:rsid w:val="00BB47B3"/>
    <w:rsid w:val="00BB5AEB"/>
    <w:rsid w:val="00BC0C2F"/>
    <w:rsid w:val="00BC12AA"/>
    <w:rsid w:val="00BC4EF8"/>
    <w:rsid w:val="00BC5493"/>
    <w:rsid w:val="00BC6CAA"/>
    <w:rsid w:val="00BD0886"/>
    <w:rsid w:val="00BD5A48"/>
    <w:rsid w:val="00BD669C"/>
    <w:rsid w:val="00BD7D76"/>
    <w:rsid w:val="00BE15C4"/>
    <w:rsid w:val="00BE655F"/>
    <w:rsid w:val="00BE6B9A"/>
    <w:rsid w:val="00BF1FD4"/>
    <w:rsid w:val="00BF6033"/>
    <w:rsid w:val="00C039DA"/>
    <w:rsid w:val="00C052FB"/>
    <w:rsid w:val="00C053FC"/>
    <w:rsid w:val="00C0596B"/>
    <w:rsid w:val="00C11745"/>
    <w:rsid w:val="00C138A7"/>
    <w:rsid w:val="00C1435C"/>
    <w:rsid w:val="00C17926"/>
    <w:rsid w:val="00C214E8"/>
    <w:rsid w:val="00C22EEB"/>
    <w:rsid w:val="00C26C40"/>
    <w:rsid w:val="00C27694"/>
    <w:rsid w:val="00C30870"/>
    <w:rsid w:val="00C318CC"/>
    <w:rsid w:val="00C34096"/>
    <w:rsid w:val="00C34D56"/>
    <w:rsid w:val="00C36409"/>
    <w:rsid w:val="00C409A3"/>
    <w:rsid w:val="00C413D2"/>
    <w:rsid w:val="00C43BE0"/>
    <w:rsid w:val="00C4579E"/>
    <w:rsid w:val="00C5260A"/>
    <w:rsid w:val="00C527DE"/>
    <w:rsid w:val="00C52B74"/>
    <w:rsid w:val="00C54BE1"/>
    <w:rsid w:val="00C55836"/>
    <w:rsid w:val="00C64555"/>
    <w:rsid w:val="00C7280C"/>
    <w:rsid w:val="00C74127"/>
    <w:rsid w:val="00C74586"/>
    <w:rsid w:val="00C766B6"/>
    <w:rsid w:val="00C76AD4"/>
    <w:rsid w:val="00C76ED2"/>
    <w:rsid w:val="00C77ACD"/>
    <w:rsid w:val="00C8229A"/>
    <w:rsid w:val="00C842DD"/>
    <w:rsid w:val="00C8589C"/>
    <w:rsid w:val="00C87B6D"/>
    <w:rsid w:val="00C916E8"/>
    <w:rsid w:val="00C93407"/>
    <w:rsid w:val="00C97811"/>
    <w:rsid w:val="00C97ECC"/>
    <w:rsid w:val="00CA0226"/>
    <w:rsid w:val="00CA1D58"/>
    <w:rsid w:val="00CC0B2F"/>
    <w:rsid w:val="00CC1D1D"/>
    <w:rsid w:val="00CC3BFB"/>
    <w:rsid w:val="00CD3CFE"/>
    <w:rsid w:val="00CD4DF8"/>
    <w:rsid w:val="00CD5808"/>
    <w:rsid w:val="00CD7F80"/>
    <w:rsid w:val="00CE3C13"/>
    <w:rsid w:val="00CE6EA2"/>
    <w:rsid w:val="00CF0927"/>
    <w:rsid w:val="00CF2E08"/>
    <w:rsid w:val="00D01340"/>
    <w:rsid w:val="00D0212C"/>
    <w:rsid w:val="00D0240F"/>
    <w:rsid w:val="00D0663A"/>
    <w:rsid w:val="00D07BBB"/>
    <w:rsid w:val="00D15909"/>
    <w:rsid w:val="00D15DF9"/>
    <w:rsid w:val="00D16208"/>
    <w:rsid w:val="00D17EAA"/>
    <w:rsid w:val="00D311B5"/>
    <w:rsid w:val="00D3179C"/>
    <w:rsid w:val="00D3241C"/>
    <w:rsid w:val="00D33E40"/>
    <w:rsid w:val="00D355EB"/>
    <w:rsid w:val="00D35D19"/>
    <w:rsid w:val="00D37DFD"/>
    <w:rsid w:val="00D47607"/>
    <w:rsid w:val="00D5206E"/>
    <w:rsid w:val="00D53C48"/>
    <w:rsid w:val="00D60E16"/>
    <w:rsid w:val="00D634C4"/>
    <w:rsid w:val="00D638B4"/>
    <w:rsid w:val="00D6407E"/>
    <w:rsid w:val="00D66ABF"/>
    <w:rsid w:val="00D67857"/>
    <w:rsid w:val="00D714ED"/>
    <w:rsid w:val="00D72F9E"/>
    <w:rsid w:val="00D73CF1"/>
    <w:rsid w:val="00D806BC"/>
    <w:rsid w:val="00D82A90"/>
    <w:rsid w:val="00D82F27"/>
    <w:rsid w:val="00D84973"/>
    <w:rsid w:val="00D857B3"/>
    <w:rsid w:val="00D85893"/>
    <w:rsid w:val="00D90961"/>
    <w:rsid w:val="00D91660"/>
    <w:rsid w:val="00D9511F"/>
    <w:rsid w:val="00D97607"/>
    <w:rsid w:val="00DA26F4"/>
    <w:rsid w:val="00DA6D0E"/>
    <w:rsid w:val="00DB007D"/>
    <w:rsid w:val="00DB2566"/>
    <w:rsid w:val="00DB347C"/>
    <w:rsid w:val="00DB72B1"/>
    <w:rsid w:val="00DB7A02"/>
    <w:rsid w:val="00DC0416"/>
    <w:rsid w:val="00DC726E"/>
    <w:rsid w:val="00DC749A"/>
    <w:rsid w:val="00DC7C51"/>
    <w:rsid w:val="00DD0F05"/>
    <w:rsid w:val="00DD65EF"/>
    <w:rsid w:val="00DD7839"/>
    <w:rsid w:val="00DE5A71"/>
    <w:rsid w:val="00DE5BAB"/>
    <w:rsid w:val="00DE6CDE"/>
    <w:rsid w:val="00DF28EB"/>
    <w:rsid w:val="00DF61CC"/>
    <w:rsid w:val="00DF7CC5"/>
    <w:rsid w:val="00E01028"/>
    <w:rsid w:val="00E04C7E"/>
    <w:rsid w:val="00E05046"/>
    <w:rsid w:val="00E05D85"/>
    <w:rsid w:val="00E10177"/>
    <w:rsid w:val="00E11258"/>
    <w:rsid w:val="00E12499"/>
    <w:rsid w:val="00E13526"/>
    <w:rsid w:val="00E15552"/>
    <w:rsid w:val="00E16460"/>
    <w:rsid w:val="00E16A0E"/>
    <w:rsid w:val="00E33375"/>
    <w:rsid w:val="00E33C7F"/>
    <w:rsid w:val="00E3440F"/>
    <w:rsid w:val="00E35439"/>
    <w:rsid w:val="00E41B46"/>
    <w:rsid w:val="00E42016"/>
    <w:rsid w:val="00E424A4"/>
    <w:rsid w:val="00E54C81"/>
    <w:rsid w:val="00E55F28"/>
    <w:rsid w:val="00E66FC0"/>
    <w:rsid w:val="00E706D4"/>
    <w:rsid w:val="00E7537F"/>
    <w:rsid w:val="00E76391"/>
    <w:rsid w:val="00E81F80"/>
    <w:rsid w:val="00E845A6"/>
    <w:rsid w:val="00E858ED"/>
    <w:rsid w:val="00E906E0"/>
    <w:rsid w:val="00EA34FA"/>
    <w:rsid w:val="00EA3638"/>
    <w:rsid w:val="00EA42D3"/>
    <w:rsid w:val="00EA475C"/>
    <w:rsid w:val="00EA5D84"/>
    <w:rsid w:val="00EB37D6"/>
    <w:rsid w:val="00EB61CE"/>
    <w:rsid w:val="00EB64C5"/>
    <w:rsid w:val="00EB7615"/>
    <w:rsid w:val="00EC611B"/>
    <w:rsid w:val="00EC73BF"/>
    <w:rsid w:val="00ED11EC"/>
    <w:rsid w:val="00ED74C6"/>
    <w:rsid w:val="00ED75E0"/>
    <w:rsid w:val="00EF09E2"/>
    <w:rsid w:val="00EF3328"/>
    <w:rsid w:val="00EF3F5E"/>
    <w:rsid w:val="00EF6EE8"/>
    <w:rsid w:val="00F0571C"/>
    <w:rsid w:val="00F0571F"/>
    <w:rsid w:val="00F060C8"/>
    <w:rsid w:val="00F07DC6"/>
    <w:rsid w:val="00F07E68"/>
    <w:rsid w:val="00F129E9"/>
    <w:rsid w:val="00F129FE"/>
    <w:rsid w:val="00F14189"/>
    <w:rsid w:val="00F15B12"/>
    <w:rsid w:val="00F2081A"/>
    <w:rsid w:val="00F21831"/>
    <w:rsid w:val="00F22097"/>
    <w:rsid w:val="00F22C0C"/>
    <w:rsid w:val="00F23FA5"/>
    <w:rsid w:val="00F30109"/>
    <w:rsid w:val="00F30632"/>
    <w:rsid w:val="00F318C0"/>
    <w:rsid w:val="00F34A9C"/>
    <w:rsid w:val="00F354FE"/>
    <w:rsid w:val="00F3666B"/>
    <w:rsid w:val="00F366AD"/>
    <w:rsid w:val="00F37537"/>
    <w:rsid w:val="00F41C56"/>
    <w:rsid w:val="00F42902"/>
    <w:rsid w:val="00F43F20"/>
    <w:rsid w:val="00F46ADC"/>
    <w:rsid w:val="00F55B02"/>
    <w:rsid w:val="00F55D07"/>
    <w:rsid w:val="00F5637D"/>
    <w:rsid w:val="00F638D9"/>
    <w:rsid w:val="00F652A2"/>
    <w:rsid w:val="00F65424"/>
    <w:rsid w:val="00F65F5B"/>
    <w:rsid w:val="00F662D9"/>
    <w:rsid w:val="00F67B82"/>
    <w:rsid w:val="00F7002D"/>
    <w:rsid w:val="00F7224C"/>
    <w:rsid w:val="00F72805"/>
    <w:rsid w:val="00F74D31"/>
    <w:rsid w:val="00F76D8C"/>
    <w:rsid w:val="00F812DB"/>
    <w:rsid w:val="00F82136"/>
    <w:rsid w:val="00F830B6"/>
    <w:rsid w:val="00F841E4"/>
    <w:rsid w:val="00F85182"/>
    <w:rsid w:val="00F8687E"/>
    <w:rsid w:val="00F91A11"/>
    <w:rsid w:val="00F9343C"/>
    <w:rsid w:val="00F94A37"/>
    <w:rsid w:val="00F94B44"/>
    <w:rsid w:val="00FA28A7"/>
    <w:rsid w:val="00FA3906"/>
    <w:rsid w:val="00FA3D85"/>
    <w:rsid w:val="00FA5753"/>
    <w:rsid w:val="00FA64C0"/>
    <w:rsid w:val="00FA6AEF"/>
    <w:rsid w:val="00FB0638"/>
    <w:rsid w:val="00FB067D"/>
    <w:rsid w:val="00FB21CD"/>
    <w:rsid w:val="00FC07D6"/>
    <w:rsid w:val="00FC0AAD"/>
    <w:rsid w:val="00FC0B53"/>
    <w:rsid w:val="00FC3B71"/>
    <w:rsid w:val="00FC490F"/>
    <w:rsid w:val="00FC5B2A"/>
    <w:rsid w:val="00FC7093"/>
    <w:rsid w:val="00FC77BC"/>
    <w:rsid w:val="00FD049E"/>
    <w:rsid w:val="00FD06BE"/>
    <w:rsid w:val="00FD43F4"/>
    <w:rsid w:val="00FD61EB"/>
    <w:rsid w:val="00FE4C29"/>
    <w:rsid w:val="00FE6DBE"/>
    <w:rsid w:val="00FF0D37"/>
    <w:rsid w:val="00FF1E98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4A37"/>
    <w:rPr>
      <w:rFonts w:ascii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4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F94A3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94A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F94A3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4A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F94A37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F94A3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94A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94A3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rsid w:val="001E58DB"/>
    <w:rPr>
      <w:color w:val="0000FF"/>
      <w:u w:val="single"/>
    </w:rPr>
  </w:style>
  <w:style w:type="character" w:customStyle="1" w:styleId="apple-style-span">
    <w:name w:val="apple-style-span"/>
    <w:rsid w:val="00F0571F"/>
    <w:rPr>
      <w:rFonts w:cs="Times New Roman"/>
    </w:rPr>
  </w:style>
  <w:style w:type="character" w:customStyle="1" w:styleId="hps">
    <w:name w:val="hps"/>
    <w:basedOn w:val="Standardnpsmoodstavce"/>
    <w:rsid w:val="00FA28A7"/>
  </w:style>
  <w:style w:type="character" w:customStyle="1" w:styleId="hpsatn">
    <w:name w:val="hps atn"/>
    <w:basedOn w:val="Standardnpsmoodstavce"/>
    <w:rsid w:val="00FA28A7"/>
  </w:style>
  <w:style w:type="paragraph" w:styleId="Textpoznpodarou">
    <w:name w:val="footnote text"/>
    <w:basedOn w:val="Normln"/>
    <w:link w:val="TextpoznpodarouChar"/>
    <w:semiHidden/>
    <w:unhideWhenUsed/>
    <w:rsid w:val="00F9343C"/>
    <w:rPr>
      <w:rFonts w:ascii="Calibri" w:hAnsi="Calibri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semiHidden/>
    <w:rsid w:val="00F9343C"/>
    <w:rPr>
      <w:rFonts w:ascii="Calibri" w:eastAsia="Calibri" w:hAnsi="Calibri"/>
      <w:lang w:val="en-GB" w:eastAsia="en-US" w:bidi="ar-SA"/>
    </w:rPr>
  </w:style>
  <w:style w:type="character" w:styleId="Znakapoznpodarou">
    <w:name w:val="footnote reference"/>
    <w:semiHidden/>
    <w:unhideWhenUsed/>
    <w:rsid w:val="00F9343C"/>
    <w:rPr>
      <w:vertAlign w:val="superscript"/>
    </w:rPr>
  </w:style>
  <w:style w:type="paragraph" w:customStyle="1" w:styleId="Odstavecseseznamem1">
    <w:name w:val="Odstavec se seznamem1"/>
    <w:basedOn w:val="Normln"/>
    <w:qFormat/>
    <w:rsid w:val="00F93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Normlnweb">
    <w:name w:val="Normal (Web)"/>
    <w:basedOn w:val="Normln"/>
    <w:uiPriority w:val="99"/>
    <w:unhideWhenUsed/>
    <w:rsid w:val="00FA3D85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70003A"/>
    <w:pPr>
      <w:ind w:left="720"/>
      <w:contextualSpacing/>
    </w:pPr>
  </w:style>
  <w:style w:type="table" w:styleId="Mkatabulky">
    <w:name w:val="Table Grid"/>
    <w:basedOn w:val="Normlntabulka"/>
    <w:locked/>
    <w:rsid w:val="0039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Barevnmkazvraznn1">
    <w:name w:val="Colorful Grid Accent 1"/>
    <w:basedOn w:val="Normlntabulka"/>
    <w:uiPriority w:val="73"/>
    <w:rsid w:val="0039068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4">
    <w:name w:val="Colorful Grid Accent 4"/>
    <w:basedOn w:val="Normlntabulka"/>
    <w:uiPriority w:val="73"/>
    <w:rsid w:val="0039068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3906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rsid w:val="003C6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6230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table" w:styleId="Svtlseznamzvraznn5">
    <w:name w:val="Light List Accent 5"/>
    <w:basedOn w:val="Normlntabulka"/>
    <w:uiPriority w:val="61"/>
    <w:rsid w:val="006E71E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Standardnpsmoodstavce"/>
    <w:rsid w:val="00035E94"/>
  </w:style>
  <w:style w:type="character" w:styleId="Sledovanodkaz">
    <w:name w:val="FollowedHyperlink"/>
    <w:basedOn w:val="Standardnpsmoodstavce"/>
    <w:rsid w:val="008A2C32"/>
    <w:rPr>
      <w:color w:val="800080" w:themeColor="followedHyperlink"/>
      <w:u w:val="single"/>
    </w:rPr>
  </w:style>
  <w:style w:type="character" w:customStyle="1" w:styleId="highlight">
    <w:name w:val="highlight"/>
    <w:basedOn w:val="Standardnpsmoodstavce"/>
    <w:rsid w:val="00F7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4A37"/>
    <w:rPr>
      <w:rFonts w:ascii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4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F94A3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94A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F94A3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4A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F94A37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F94A3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94A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94A3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rsid w:val="001E58DB"/>
    <w:rPr>
      <w:color w:val="0000FF"/>
      <w:u w:val="single"/>
    </w:rPr>
  </w:style>
  <w:style w:type="character" w:customStyle="1" w:styleId="apple-style-span">
    <w:name w:val="apple-style-span"/>
    <w:rsid w:val="00F0571F"/>
    <w:rPr>
      <w:rFonts w:cs="Times New Roman"/>
    </w:rPr>
  </w:style>
  <w:style w:type="character" w:customStyle="1" w:styleId="hps">
    <w:name w:val="hps"/>
    <w:basedOn w:val="Standardnpsmoodstavce"/>
    <w:rsid w:val="00FA28A7"/>
  </w:style>
  <w:style w:type="character" w:customStyle="1" w:styleId="hpsatn">
    <w:name w:val="hps atn"/>
    <w:basedOn w:val="Standardnpsmoodstavce"/>
    <w:rsid w:val="00FA28A7"/>
  </w:style>
  <w:style w:type="paragraph" w:styleId="Textpoznpodarou">
    <w:name w:val="footnote text"/>
    <w:basedOn w:val="Normln"/>
    <w:link w:val="TextpoznpodarouChar"/>
    <w:semiHidden/>
    <w:unhideWhenUsed/>
    <w:rsid w:val="00F9343C"/>
    <w:rPr>
      <w:rFonts w:ascii="Calibri" w:hAnsi="Calibri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semiHidden/>
    <w:rsid w:val="00F9343C"/>
    <w:rPr>
      <w:rFonts w:ascii="Calibri" w:eastAsia="Calibri" w:hAnsi="Calibri"/>
      <w:lang w:val="en-GB" w:eastAsia="en-US" w:bidi="ar-SA"/>
    </w:rPr>
  </w:style>
  <w:style w:type="character" w:styleId="Znakapoznpodarou">
    <w:name w:val="footnote reference"/>
    <w:semiHidden/>
    <w:unhideWhenUsed/>
    <w:rsid w:val="00F9343C"/>
    <w:rPr>
      <w:vertAlign w:val="superscript"/>
    </w:rPr>
  </w:style>
  <w:style w:type="paragraph" w:customStyle="1" w:styleId="Odstavecseseznamem1">
    <w:name w:val="Odstavec se seznamem1"/>
    <w:basedOn w:val="Normln"/>
    <w:qFormat/>
    <w:rsid w:val="00F93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Normlnweb">
    <w:name w:val="Normal (Web)"/>
    <w:basedOn w:val="Normln"/>
    <w:uiPriority w:val="99"/>
    <w:unhideWhenUsed/>
    <w:rsid w:val="00FA3D85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70003A"/>
    <w:pPr>
      <w:ind w:left="720"/>
      <w:contextualSpacing/>
    </w:pPr>
  </w:style>
  <w:style w:type="table" w:styleId="Mkatabulky">
    <w:name w:val="Table Grid"/>
    <w:basedOn w:val="Normlntabulka"/>
    <w:locked/>
    <w:rsid w:val="0039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mkazvraznn1">
    <w:name w:val="Colorful Grid Accent 1"/>
    <w:basedOn w:val="Normlntabulka"/>
    <w:uiPriority w:val="73"/>
    <w:rsid w:val="003906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4">
    <w:name w:val="Colorful Grid Accent 4"/>
    <w:basedOn w:val="Normlntabulka"/>
    <w:uiPriority w:val="73"/>
    <w:rsid w:val="003906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3906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rsid w:val="003C6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6230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table" w:styleId="Svtlseznamzvraznn5">
    <w:name w:val="Light List Accent 5"/>
    <w:basedOn w:val="Normlntabulka"/>
    <w:uiPriority w:val="61"/>
    <w:rsid w:val="006E71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budsky@tymbezpecnos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dryak@cebi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bia.cz" TargetMode="External"/><Relationship Id="rId2" Type="http://schemas.openxmlformats.org/officeDocument/2006/relationships/hyperlink" Target="http://www.bezpecne-ops.cz" TargetMode="External"/><Relationship Id="rId1" Type="http://schemas.openxmlformats.org/officeDocument/2006/relationships/hyperlink" Target="http://www.aaaaut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3657-611E-488B-A788-B5FCF84F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2872</Characters>
  <Application>Microsoft Office Word</Application>
  <DocSecurity>2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Prodeje AAA AUTO Group zrychlily ve 3</vt:lpstr>
      <vt:lpstr>Prodeje AAA AUTO Group zrychlily ve 3</vt:lpstr>
    </vt:vector>
  </TitlesOfParts>
  <LinksUpToDate>false</LinksUpToDate>
  <CharactersWithSpaces>3352</CharactersWithSpaces>
  <SharedDoc>false</SharedDoc>
  <HLinks>
    <vt:vector size="6" baseType="variant"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mailto:michal.hackl@aaaauto.cz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Prodeje AAA AUTO Group zrychlily ve 3</dc:title>
  <dc:creator/>
  <cp:lastModifiedBy/>
  <cp:revision>1</cp:revision>
  <cp:lastPrinted>2013-09-30T09:51:00Z</cp:lastPrinted>
  <dcterms:created xsi:type="dcterms:W3CDTF">2016-06-30T11:49:00Z</dcterms:created>
  <dcterms:modified xsi:type="dcterms:W3CDTF">2016-07-01T07:23:00Z</dcterms:modified>
</cp:coreProperties>
</file>